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DDC" w:rsidRPr="001A3C9F" w:rsidRDefault="00AF5DDC" w:rsidP="00AF5DDC">
      <w:pPr>
        <w:spacing w:after="0" w:line="240" w:lineRule="auto"/>
        <w:jc w:val="center"/>
        <w:rPr>
          <w:rFonts w:ascii="Times New Roman" w:hAnsi="Times New Roman" w:cs="Times New Roman"/>
          <w:sz w:val="20"/>
          <w:szCs w:val="20"/>
        </w:rPr>
      </w:pPr>
      <w:proofErr w:type="gramStart"/>
      <w:r w:rsidRPr="001A3C9F">
        <w:rPr>
          <w:rFonts w:ascii="Times New Roman" w:hAnsi="Times New Roman" w:cs="Times New Roman"/>
          <w:sz w:val="20"/>
          <w:szCs w:val="20"/>
        </w:rPr>
        <w:t>ДОГОВОР  №</w:t>
      </w:r>
      <w:proofErr w:type="gramEnd"/>
      <w:r w:rsidRPr="001A3C9F">
        <w:rPr>
          <w:rFonts w:ascii="Times New Roman" w:hAnsi="Times New Roman" w:cs="Times New Roman"/>
          <w:sz w:val="20"/>
          <w:szCs w:val="20"/>
        </w:rPr>
        <w:t xml:space="preserve">  </w:t>
      </w:r>
      <w:r w:rsidR="00DF7C8D">
        <w:rPr>
          <w:rFonts w:ascii="Times New Roman" w:hAnsi="Times New Roman" w:cs="Times New Roman"/>
          <w:sz w:val="20"/>
          <w:szCs w:val="20"/>
        </w:rPr>
        <w:t>___-154</w:t>
      </w:r>
    </w:p>
    <w:p w:rsidR="00AF5DDC" w:rsidRPr="001A3C9F" w:rsidRDefault="00AF5DDC" w:rsidP="00AF5DDC">
      <w:pPr>
        <w:spacing w:after="0" w:line="240" w:lineRule="auto"/>
        <w:jc w:val="center"/>
        <w:rPr>
          <w:rFonts w:ascii="Times New Roman" w:hAnsi="Times New Roman" w:cs="Times New Roman"/>
          <w:sz w:val="20"/>
          <w:szCs w:val="20"/>
        </w:rPr>
      </w:pPr>
      <w:r w:rsidRPr="001A3C9F">
        <w:rPr>
          <w:rFonts w:ascii="Times New Roman" w:hAnsi="Times New Roman" w:cs="Times New Roman"/>
          <w:sz w:val="20"/>
          <w:szCs w:val="20"/>
        </w:rPr>
        <w:t>участия в долевом строительстве.</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 xml:space="preserve">г. </w:t>
      </w:r>
      <w:proofErr w:type="gramStart"/>
      <w:r w:rsidRPr="001A3C9F">
        <w:rPr>
          <w:rFonts w:ascii="Times New Roman" w:hAnsi="Times New Roman" w:cs="Times New Roman"/>
          <w:sz w:val="20"/>
          <w:szCs w:val="20"/>
        </w:rPr>
        <w:t xml:space="preserve">Якутск  </w:t>
      </w:r>
      <w:r w:rsidRPr="001A3C9F">
        <w:rPr>
          <w:rFonts w:ascii="Times New Roman" w:hAnsi="Times New Roman" w:cs="Times New Roman"/>
          <w:sz w:val="20"/>
          <w:szCs w:val="20"/>
        </w:rPr>
        <w:tab/>
      </w:r>
      <w:proofErr w:type="gramEnd"/>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t xml:space="preserve">            </w:t>
      </w:r>
      <w:r w:rsidR="00440A80">
        <w:rPr>
          <w:rFonts w:ascii="Times New Roman" w:hAnsi="Times New Roman" w:cs="Times New Roman"/>
          <w:sz w:val="20"/>
          <w:szCs w:val="20"/>
        </w:rPr>
        <w:t xml:space="preserve">                       </w:t>
      </w:r>
      <w:r w:rsidRPr="001A3C9F">
        <w:rPr>
          <w:rFonts w:ascii="Times New Roman" w:hAnsi="Times New Roman" w:cs="Times New Roman"/>
          <w:sz w:val="20"/>
          <w:szCs w:val="20"/>
        </w:rPr>
        <w:t xml:space="preserve"> </w:t>
      </w:r>
      <w:r w:rsidR="00440A80">
        <w:rPr>
          <w:rFonts w:ascii="Times New Roman" w:hAnsi="Times New Roman" w:cs="Times New Roman"/>
          <w:sz w:val="20"/>
          <w:szCs w:val="20"/>
        </w:rPr>
        <w:t>____________________</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Общество с ограниченной ответственностью «Спе</w:t>
      </w:r>
      <w:r w:rsidR="004D5B9F" w:rsidRPr="001A3C9F">
        <w:rPr>
          <w:rFonts w:ascii="Times New Roman" w:hAnsi="Times New Roman" w:cs="Times New Roman"/>
          <w:b/>
          <w:sz w:val="20"/>
          <w:szCs w:val="20"/>
        </w:rPr>
        <w:t>циализированный застройщик ДСК 1</w:t>
      </w:r>
      <w:r w:rsidRPr="001A3C9F">
        <w:rPr>
          <w:rFonts w:ascii="Times New Roman" w:hAnsi="Times New Roman" w:cs="Times New Roman"/>
          <w:b/>
          <w:sz w:val="20"/>
          <w:szCs w:val="20"/>
        </w:rPr>
        <w:t>»</w:t>
      </w:r>
      <w:r w:rsidRPr="001A3C9F">
        <w:rPr>
          <w:rFonts w:ascii="Times New Roman" w:hAnsi="Times New Roman" w:cs="Times New Roman"/>
          <w:sz w:val="20"/>
          <w:szCs w:val="20"/>
        </w:rPr>
        <w:t xml:space="preserve"> (сокраще</w:t>
      </w:r>
      <w:r w:rsidR="004D5B9F" w:rsidRPr="001A3C9F">
        <w:rPr>
          <w:rFonts w:ascii="Times New Roman" w:hAnsi="Times New Roman" w:cs="Times New Roman"/>
          <w:sz w:val="20"/>
          <w:szCs w:val="20"/>
        </w:rPr>
        <w:t>нное наименование ООО «СПЗ ДСК 1</w:t>
      </w:r>
      <w:r w:rsidR="00795420" w:rsidRPr="001A3C9F">
        <w:rPr>
          <w:rFonts w:ascii="Times New Roman" w:hAnsi="Times New Roman" w:cs="Times New Roman"/>
          <w:sz w:val="20"/>
          <w:szCs w:val="20"/>
        </w:rPr>
        <w:t>»)</w:t>
      </w:r>
      <w:r w:rsidRPr="001A3C9F">
        <w:rPr>
          <w:rFonts w:ascii="Times New Roman" w:hAnsi="Times New Roman" w:cs="Times New Roman"/>
          <w:sz w:val="20"/>
          <w:szCs w:val="20"/>
        </w:rPr>
        <w:t>, именуемое в дальнейшем «</w:t>
      </w:r>
      <w:r w:rsidRPr="001A3C9F">
        <w:rPr>
          <w:rFonts w:ascii="Times New Roman" w:hAnsi="Times New Roman" w:cs="Times New Roman"/>
          <w:b/>
          <w:sz w:val="20"/>
          <w:szCs w:val="20"/>
        </w:rPr>
        <w:t>Застройщик</w:t>
      </w:r>
      <w:r w:rsidRPr="001A3C9F">
        <w:rPr>
          <w:rFonts w:ascii="Times New Roman" w:hAnsi="Times New Roman" w:cs="Times New Roman"/>
          <w:sz w:val="20"/>
          <w:szCs w:val="20"/>
        </w:rPr>
        <w:t xml:space="preserve">», в лице </w:t>
      </w:r>
      <w:proofErr w:type="gramStart"/>
      <w:r w:rsidRPr="001A3C9F">
        <w:rPr>
          <w:rFonts w:ascii="Times New Roman" w:hAnsi="Times New Roman" w:cs="Times New Roman"/>
          <w:sz w:val="20"/>
          <w:szCs w:val="20"/>
        </w:rPr>
        <w:t xml:space="preserve">Директора  </w:t>
      </w:r>
      <w:proofErr w:type="spellStart"/>
      <w:r w:rsidRPr="001A3C9F">
        <w:rPr>
          <w:rFonts w:ascii="Times New Roman" w:hAnsi="Times New Roman" w:cs="Times New Roman"/>
          <w:sz w:val="20"/>
          <w:szCs w:val="20"/>
        </w:rPr>
        <w:t>Дереповского</w:t>
      </w:r>
      <w:proofErr w:type="spellEnd"/>
      <w:proofErr w:type="gramEnd"/>
      <w:r w:rsidRPr="001A3C9F">
        <w:rPr>
          <w:rFonts w:ascii="Times New Roman" w:hAnsi="Times New Roman" w:cs="Times New Roman"/>
          <w:sz w:val="20"/>
          <w:szCs w:val="20"/>
        </w:rPr>
        <w:t xml:space="preserve"> Александра Сергеевича, действующего на основании Устава, с одной стороны, и</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5843DE">
        <w:rPr>
          <w:rFonts w:ascii="Times New Roman" w:hAnsi="Times New Roman" w:cs="Times New Roman"/>
          <w:sz w:val="20"/>
          <w:szCs w:val="20"/>
        </w:rPr>
        <w:t xml:space="preserve">Гражданин(ка) </w:t>
      </w:r>
      <w:r w:rsidR="005843DE" w:rsidRPr="005843DE">
        <w:rPr>
          <w:rFonts w:ascii="Times New Roman" w:hAnsi="Times New Roman" w:cs="Times New Roman"/>
          <w:sz w:val="20"/>
          <w:szCs w:val="20"/>
        </w:rPr>
        <w:t>___________________</w:t>
      </w:r>
      <w:r w:rsidRPr="005843DE">
        <w:rPr>
          <w:rFonts w:ascii="Times New Roman" w:hAnsi="Times New Roman" w:cs="Times New Roman"/>
          <w:sz w:val="20"/>
          <w:szCs w:val="20"/>
        </w:rPr>
        <w:t xml:space="preserve">,  </w:t>
      </w:r>
      <w:r w:rsidR="00732822" w:rsidRPr="005843DE">
        <w:rPr>
          <w:rFonts w:ascii="Times New Roman" w:hAnsi="Times New Roman" w:cs="Times New Roman"/>
          <w:sz w:val="20"/>
          <w:szCs w:val="20"/>
        </w:rPr>
        <w:t>03.07.1987</w:t>
      </w:r>
      <w:r w:rsidRPr="005843DE">
        <w:rPr>
          <w:rFonts w:ascii="Times New Roman" w:hAnsi="Times New Roman" w:cs="Times New Roman"/>
          <w:sz w:val="20"/>
          <w:szCs w:val="20"/>
        </w:rPr>
        <w:t xml:space="preserve"> г. рождения, место рождения: </w:t>
      </w:r>
      <w:proofErr w:type="spellStart"/>
      <w:r w:rsidR="00732822" w:rsidRPr="005843DE">
        <w:rPr>
          <w:rFonts w:ascii="Times New Roman" w:hAnsi="Times New Roman" w:cs="Times New Roman"/>
          <w:sz w:val="20"/>
          <w:szCs w:val="20"/>
        </w:rPr>
        <w:t>гор.Якутск</w:t>
      </w:r>
      <w:proofErr w:type="spellEnd"/>
      <w:r w:rsidR="00732822" w:rsidRPr="005843DE">
        <w:rPr>
          <w:rFonts w:ascii="Times New Roman" w:hAnsi="Times New Roman" w:cs="Times New Roman"/>
          <w:sz w:val="20"/>
          <w:szCs w:val="20"/>
        </w:rPr>
        <w:t xml:space="preserve"> Якутской АССР</w:t>
      </w:r>
      <w:r w:rsidRPr="005843DE">
        <w:rPr>
          <w:rFonts w:ascii="Times New Roman" w:hAnsi="Times New Roman" w:cs="Times New Roman"/>
          <w:sz w:val="20"/>
          <w:szCs w:val="20"/>
        </w:rPr>
        <w:t xml:space="preserve">, паспорт серия </w:t>
      </w:r>
      <w:r w:rsidR="005843DE" w:rsidRPr="005843DE">
        <w:rPr>
          <w:rFonts w:ascii="Times New Roman" w:hAnsi="Times New Roman" w:cs="Times New Roman"/>
          <w:sz w:val="20"/>
          <w:szCs w:val="20"/>
        </w:rPr>
        <w:t>____________</w:t>
      </w:r>
      <w:r w:rsidRPr="005843DE">
        <w:rPr>
          <w:rFonts w:ascii="Times New Roman" w:hAnsi="Times New Roman" w:cs="Times New Roman"/>
          <w:sz w:val="20"/>
          <w:szCs w:val="20"/>
        </w:rPr>
        <w:t xml:space="preserve"> выдан: </w:t>
      </w:r>
      <w:r w:rsidR="00732822" w:rsidRPr="005843DE">
        <w:rPr>
          <w:rFonts w:ascii="Times New Roman" w:hAnsi="Times New Roman" w:cs="Times New Roman"/>
          <w:sz w:val="20"/>
          <w:szCs w:val="20"/>
        </w:rPr>
        <w:t xml:space="preserve">ТП УФМС России по РС(Я) </w:t>
      </w:r>
      <w:r w:rsidR="005843DE" w:rsidRPr="005843DE">
        <w:rPr>
          <w:rFonts w:ascii="Times New Roman" w:hAnsi="Times New Roman" w:cs="Times New Roman"/>
          <w:sz w:val="20"/>
          <w:szCs w:val="20"/>
        </w:rPr>
        <w:t>________________</w:t>
      </w:r>
      <w:r w:rsidRPr="005843DE">
        <w:rPr>
          <w:rFonts w:ascii="Times New Roman" w:hAnsi="Times New Roman" w:cs="Times New Roman"/>
          <w:sz w:val="20"/>
          <w:szCs w:val="20"/>
        </w:rPr>
        <w:t xml:space="preserve"> г., код подразделения </w:t>
      </w:r>
      <w:r w:rsidR="005843DE" w:rsidRPr="005843DE">
        <w:rPr>
          <w:rFonts w:ascii="Times New Roman" w:hAnsi="Times New Roman" w:cs="Times New Roman"/>
          <w:sz w:val="20"/>
          <w:szCs w:val="20"/>
        </w:rPr>
        <w:t>____________</w:t>
      </w:r>
      <w:r w:rsidRPr="005843DE">
        <w:rPr>
          <w:rFonts w:ascii="Times New Roman" w:hAnsi="Times New Roman" w:cs="Times New Roman"/>
          <w:sz w:val="20"/>
          <w:szCs w:val="20"/>
        </w:rPr>
        <w:t>, зарегистрирован по адресу</w:t>
      </w:r>
      <w:r w:rsidR="005843DE" w:rsidRPr="005843DE">
        <w:rPr>
          <w:rFonts w:ascii="Times New Roman" w:hAnsi="Times New Roman" w:cs="Times New Roman"/>
          <w:sz w:val="20"/>
          <w:szCs w:val="20"/>
        </w:rPr>
        <w:t>_________________</w:t>
      </w:r>
      <w:r w:rsidR="001F4E90" w:rsidRPr="005843DE">
        <w:rPr>
          <w:rFonts w:ascii="Times New Roman" w:hAnsi="Times New Roman" w:cs="Times New Roman"/>
          <w:sz w:val="20"/>
          <w:szCs w:val="20"/>
        </w:rPr>
        <w:t xml:space="preserve">, СНИЛС: </w:t>
      </w:r>
      <w:r w:rsidR="005843DE" w:rsidRPr="005843DE">
        <w:rPr>
          <w:rFonts w:ascii="Times New Roman" w:hAnsi="Times New Roman" w:cs="Times New Roman"/>
          <w:sz w:val="20"/>
          <w:szCs w:val="20"/>
        </w:rPr>
        <w:t xml:space="preserve">________________, и </w:t>
      </w:r>
      <w:r w:rsidR="005843DE" w:rsidRPr="005843DE">
        <w:rPr>
          <w:rFonts w:ascii="Times New Roman" w:hAnsi="Times New Roman" w:cs="Times New Roman"/>
          <w:sz w:val="20"/>
          <w:szCs w:val="20"/>
        </w:rPr>
        <w:tab/>
        <w:t>Г</w:t>
      </w:r>
      <w:r w:rsidRPr="005843DE">
        <w:rPr>
          <w:rFonts w:ascii="Times New Roman" w:hAnsi="Times New Roman" w:cs="Times New Roman"/>
          <w:sz w:val="20"/>
          <w:szCs w:val="20"/>
        </w:rPr>
        <w:t xml:space="preserve">ражданин(ка) </w:t>
      </w:r>
      <w:r w:rsidR="005843DE" w:rsidRPr="005843DE">
        <w:rPr>
          <w:rFonts w:ascii="Times New Roman" w:hAnsi="Times New Roman" w:cs="Times New Roman"/>
          <w:sz w:val="20"/>
          <w:szCs w:val="20"/>
        </w:rPr>
        <w:t xml:space="preserve">___________________,  03.07.1987 г. рождения, место рождения: </w:t>
      </w:r>
      <w:proofErr w:type="spellStart"/>
      <w:r w:rsidR="005843DE" w:rsidRPr="005843DE">
        <w:rPr>
          <w:rFonts w:ascii="Times New Roman" w:hAnsi="Times New Roman" w:cs="Times New Roman"/>
          <w:sz w:val="20"/>
          <w:szCs w:val="20"/>
        </w:rPr>
        <w:t>гор.Якутск</w:t>
      </w:r>
      <w:proofErr w:type="spellEnd"/>
      <w:r w:rsidR="005843DE" w:rsidRPr="005843DE">
        <w:rPr>
          <w:rFonts w:ascii="Times New Roman" w:hAnsi="Times New Roman" w:cs="Times New Roman"/>
          <w:sz w:val="20"/>
          <w:szCs w:val="20"/>
        </w:rPr>
        <w:t xml:space="preserve"> Якутской АССР, паспорт серия ____________ выдан: ТП УФМС России по РС(Я) ________________ г., код подразделения ____________, зарегистрирован по адресу_________________, СНИЛС: ________________</w:t>
      </w:r>
      <w:r w:rsidRPr="005843DE">
        <w:rPr>
          <w:rFonts w:ascii="Times New Roman" w:hAnsi="Times New Roman" w:cs="Times New Roman"/>
          <w:sz w:val="20"/>
          <w:szCs w:val="20"/>
        </w:rPr>
        <w:t>,</w:t>
      </w:r>
      <w:r w:rsidRPr="001A3C9F">
        <w:rPr>
          <w:rFonts w:ascii="Times New Roman" w:hAnsi="Times New Roman" w:cs="Times New Roman"/>
          <w:sz w:val="20"/>
          <w:szCs w:val="20"/>
        </w:rPr>
        <w:t xml:space="preserve"> именуемые (</w:t>
      </w:r>
      <w:proofErr w:type="spellStart"/>
      <w:r w:rsidRPr="001A3C9F">
        <w:rPr>
          <w:rFonts w:ascii="Times New Roman" w:hAnsi="Times New Roman" w:cs="Times New Roman"/>
          <w:sz w:val="20"/>
          <w:szCs w:val="20"/>
        </w:rPr>
        <w:t>ая</w:t>
      </w:r>
      <w:proofErr w:type="spellEnd"/>
      <w:r w:rsidRPr="001A3C9F">
        <w:rPr>
          <w:rFonts w:ascii="Times New Roman" w:hAnsi="Times New Roman" w:cs="Times New Roman"/>
          <w:sz w:val="20"/>
          <w:szCs w:val="20"/>
        </w:rPr>
        <w:t>) в дальнейшем "</w:t>
      </w:r>
      <w:r w:rsidRPr="001A3C9F">
        <w:rPr>
          <w:rFonts w:ascii="Times New Roman" w:hAnsi="Times New Roman" w:cs="Times New Roman"/>
          <w:b/>
          <w:sz w:val="20"/>
          <w:szCs w:val="20"/>
        </w:rPr>
        <w:t>Дольщик</w:t>
      </w:r>
      <w:r w:rsidRPr="001A3C9F">
        <w:rPr>
          <w:rFonts w:ascii="Times New Roman" w:hAnsi="Times New Roman" w:cs="Times New Roman"/>
          <w:sz w:val="20"/>
          <w:szCs w:val="20"/>
        </w:rPr>
        <w:t xml:space="preserve">", с другой стороны, именуемые "стороны" при совместном наименовании, заключили настоящий Договор участия в долевом строительстве (далее по тексту Договор)  о нижеследующем:  </w:t>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center"/>
        <w:rPr>
          <w:rFonts w:ascii="Times New Roman" w:hAnsi="Times New Roman" w:cs="Times New Roman"/>
          <w:sz w:val="20"/>
          <w:szCs w:val="20"/>
        </w:rPr>
      </w:pPr>
      <w:r w:rsidRPr="001A3C9F">
        <w:rPr>
          <w:rFonts w:ascii="Times New Roman" w:hAnsi="Times New Roman" w:cs="Times New Roman"/>
          <w:sz w:val="20"/>
          <w:szCs w:val="20"/>
        </w:rPr>
        <w:t xml:space="preserve">1. </w:t>
      </w:r>
      <w:r w:rsidRPr="001A3C9F">
        <w:rPr>
          <w:rStyle w:val="a4"/>
          <w:rFonts w:ascii="Times New Roman" w:hAnsi="Times New Roman" w:cs="Times New Roman"/>
          <w:b/>
          <w:sz w:val="20"/>
          <w:szCs w:val="20"/>
        </w:rPr>
        <w:t>Термины и определения, используемые в Договоре, правовые основания к заключению договора.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b/>
          <w:sz w:val="20"/>
          <w:szCs w:val="20"/>
        </w:rPr>
        <w:tab/>
        <w:t>1.1.</w:t>
      </w:r>
      <w:r w:rsidRPr="001A3C9F">
        <w:rPr>
          <w:rFonts w:ascii="Times New Roman" w:hAnsi="Times New Roman" w:cs="Times New Roman"/>
          <w:sz w:val="20"/>
          <w:szCs w:val="20"/>
        </w:rPr>
        <w:t>В настоящем договоре используются следующие основные понятия:</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Застройщик</w:t>
      </w:r>
      <w:r w:rsidRPr="001A3C9F">
        <w:rPr>
          <w:rFonts w:ascii="Times New Roman" w:hAnsi="Times New Roman" w:cs="Times New Roman"/>
          <w:sz w:val="20"/>
          <w:szCs w:val="20"/>
        </w:rPr>
        <w:t>–</w:t>
      </w:r>
      <w:r w:rsidRPr="001A3C9F">
        <w:rPr>
          <w:rFonts w:ascii="Times New Roman" w:hAnsi="Times New Roman" w:cs="Times New Roman"/>
          <w:b/>
          <w:sz w:val="20"/>
          <w:szCs w:val="20"/>
        </w:rPr>
        <w:t xml:space="preserve"> Общество с ограниченной ответственностью «Спе</w:t>
      </w:r>
      <w:r w:rsidR="004D5B9F" w:rsidRPr="001A3C9F">
        <w:rPr>
          <w:rFonts w:ascii="Times New Roman" w:hAnsi="Times New Roman" w:cs="Times New Roman"/>
          <w:b/>
          <w:sz w:val="20"/>
          <w:szCs w:val="20"/>
        </w:rPr>
        <w:t>циализированный застройщик ДСК 1</w:t>
      </w:r>
      <w:r w:rsidRPr="001A3C9F">
        <w:rPr>
          <w:rFonts w:ascii="Times New Roman" w:hAnsi="Times New Roman" w:cs="Times New Roman"/>
          <w:b/>
          <w:sz w:val="20"/>
          <w:szCs w:val="20"/>
        </w:rPr>
        <w:t>»</w:t>
      </w:r>
      <w:r w:rsidRPr="001A3C9F">
        <w:rPr>
          <w:rFonts w:ascii="Times New Roman" w:hAnsi="Times New Roman" w:cs="Times New Roman"/>
          <w:sz w:val="20"/>
          <w:szCs w:val="20"/>
        </w:rPr>
        <w:t xml:space="preserve">, юридический адрес: 677007, </w:t>
      </w:r>
      <w:proofErr w:type="spellStart"/>
      <w:r w:rsidRPr="001A3C9F">
        <w:rPr>
          <w:rFonts w:ascii="Times New Roman" w:hAnsi="Times New Roman" w:cs="Times New Roman"/>
          <w:sz w:val="20"/>
          <w:szCs w:val="20"/>
        </w:rPr>
        <w:t>г.Якутск</w:t>
      </w:r>
      <w:proofErr w:type="spellEnd"/>
      <w:r w:rsidRPr="001A3C9F">
        <w:rPr>
          <w:rFonts w:ascii="Times New Roman" w:hAnsi="Times New Roman" w:cs="Times New Roman"/>
          <w:sz w:val="20"/>
          <w:szCs w:val="20"/>
        </w:rPr>
        <w:t>, Покровское шоссе, 6 км, владеющее на праве аренды или собственности земельным участком и привлекающее денежные средства участников долевого строительства (дольщиков) для строительства (создания) на указанном земельном участке Объекта на основании полученного разрешения на строительство.</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Дольщик(и)</w:t>
      </w:r>
      <w:r w:rsidRPr="001A3C9F">
        <w:rPr>
          <w:rFonts w:ascii="Times New Roman" w:hAnsi="Times New Roman" w:cs="Times New Roman"/>
          <w:sz w:val="20"/>
          <w:szCs w:val="20"/>
        </w:rPr>
        <w:t xml:space="preserve"> - участник долевого строительства - физическое или юридическое лицо, направляющее собственные и (или) заемные средства для строительства (создания) Объекта с целью получения, после ввода Объекта в эксплуатацию, права собственности на жилые и (или) нежилые помещения (Объект долевого строительства) и </w:t>
      </w:r>
      <w:proofErr w:type="gramStart"/>
      <w:r w:rsidRPr="001A3C9F">
        <w:rPr>
          <w:rFonts w:ascii="Times New Roman" w:hAnsi="Times New Roman" w:cs="Times New Roman"/>
          <w:sz w:val="20"/>
          <w:szCs w:val="20"/>
        </w:rPr>
        <w:t>права  общей</w:t>
      </w:r>
      <w:proofErr w:type="gramEnd"/>
      <w:r w:rsidRPr="001A3C9F">
        <w:rPr>
          <w:rFonts w:ascii="Times New Roman" w:hAnsi="Times New Roman" w:cs="Times New Roman"/>
          <w:sz w:val="20"/>
          <w:szCs w:val="20"/>
        </w:rPr>
        <w:t xml:space="preserve"> долевой собственности на общее имущество в Объекте.</w:t>
      </w:r>
    </w:p>
    <w:p w:rsidR="004D5B9F" w:rsidRPr="001A3C9F" w:rsidRDefault="004D5B9F" w:rsidP="004D5B9F">
      <w:pPr>
        <w:spacing w:after="0" w:line="240" w:lineRule="auto"/>
        <w:ind w:firstLine="708"/>
        <w:jc w:val="both"/>
        <w:rPr>
          <w:rFonts w:ascii="Times New Roman" w:hAnsi="Times New Roman" w:cs="Times New Roman"/>
          <w:sz w:val="20"/>
          <w:szCs w:val="20"/>
        </w:rPr>
      </w:pPr>
      <w:proofErr w:type="spellStart"/>
      <w:r w:rsidRPr="001A3C9F">
        <w:rPr>
          <w:rFonts w:ascii="Times New Roman" w:hAnsi="Times New Roman" w:cs="Times New Roman"/>
          <w:b/>
          <w:sz w:val="20"/>
          <w:szCs w:val="20"/>
        </w:rPr>
        <w:t>Эскроу</w:t>
      </w:r>
      <w:proofErr w:type="spellEnd"/>
      <w:r w:rsidRPr="001A3C9F">
        <w:rPr>
          <w:rFonts w:ascii="Times New Roman" w:hAnsi="Times New Roman" w:cs="Times New Roman"/>
          <w:b/>
          <w:sz w:val="20"/>
          <w:szCs w:val="20"/>
        </w:rPr>
        <w:t>-агент (уполномоченный банк)</w:t>
      </w:r>
      <w:r w:rsidRPr="001A3C9F">
        <w:rPr>
          <w:rFonts w:ascii="Times New Roman" w:hAnsi="Times New Roman" w:cs="Times New Roman"/>
          <w:sz w:val="20"/>
          <w:szCs w:val="20"/>
        </w:rPr>
        <w:t xml:space="preserve"> -  </w:t>
      </w:r>
      <w:r w:rsidR="005E744E" w:rsidRPr="001A3C9F">
        <w:rPr>
          <w:rFonts w:ascii="Times New Roman" w:hAnsi="Times New Roman"/>
          <w:color w:val="212121"/>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7" w:history="1">
        <w:r w:rsidR="005E744E" w:rsidRPr="001A3C9F">
          <w:rPr>
            <w:rStyle w:val="a6"/>
            <w:rFonts w:ascii="Times New Roman" w:hAnsi="Times New Roman"/>
            <w:sz w:val="20"/>
            <w:szCs w:val="20"/>
          </w:rPr>
          <w:t>Escrow_Sberbank@sberbank.ru</w:t>
        </w:r>
      </w:hyperlink>
      <w:r w:rsidR="005E744E" w:rsidRPr="001A3C9F">
        <w:rPr>
          <w:rStyle w:val="a6"/>
          <w:rFonts w:ascii="Times New Roman" w:hAnsi="Times New Roman"/>
          <w:sz w:val="20"/>
          <w:szCs w:val="20"/>
        </w:rPr>
        <w:t>,</w:t>
      </w:r>
      <w:r w:rsidR="005E744E" w:rsidRPr="001A3C9F">
        <w:rPr>
          <w:rFonts w:ascii="Times New Roman" w:eastAsia="Calibri" w:hAnsi="Times New Roman"/>
          <w:sz w:val="20"/>
          <w:szCs w:val="20"/>
        </w:rPr>
        <w:t xml:space="preserve"> номер телефона:</w:t>
      </w:r>
      <w:r w:rsidR="005E744E" w:rsidRPr="001A3C9F">
        <w:rPr>
          <w:rFonts w:ascii="Times New Roman" w:hAnsi="Times New Roman"/>
          <w:color w:val="212121"/>
          <w:sz w:val="20"/>
          <w:szCs w:val="20"/>
        </w:rPr>
        <w:t xml:space="preserve"> </w:t>
      </w:r>
      <w:r w:rsidR="005E744E" w:rsidRPr="001A3C9F">
        <w:rPr>
          <w:rFonts w:ascii="Times New Roman" w:eastAsia="Times New Roman" w:hAnsi="Times New Roman"/>
          <w:sz w:val="20"/>
          <w:szCs w:val="20"/>
        </w:rPr>
        <w:t>900 – для мобильных, 8 (800) 555 55 50 – для мобильных и городских</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 xml:space="preserve">Счет </w:t>
      </w:r>
      <w:proofErr w:type="spellStart"/>
      <w:r w:rsidRPr="001A3C9F">
        <w:rPr>
          <w:rFonts w:ascii="Times New Roman" w:hAnsi="Times New Roman" w:cs="Times New Roman"/>
          <w:b/>
          <w:sz w:val="20"/>
          <w:szCs w:val="20"/>
        </w:rPr>
        <w:t>эскроу</w:t>
      </w:r>
      <w:proofErr w:type="spellEnd"/>
      <w:r w:rsidRPr="001A3C9F">
        <w:rPr>
          <w:rFonts w:ascii="Times New Roman" w:hAnsi="Times New Roman" w:cs="Times New Roman"/>
          <w:sz w:val="20"/>
          <w:szCs w:val="20"/>
        </w:rPr>
        <w:t xml:space="preserve"> -  открывается уполномоченным банком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-агентом) для учета и блокирования денежных средств, полученных  от владельца счета - участника долевого строительства (депонента) в счет уплаты цены договора участия в долевом строительстве, в целях передачи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-агентом таких средств застройщику (бенефициару)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b/>
          <w:sz w:val="20"/>
          <w:szCs w:val="20"/>
        </w:rPr>
        <w:tab/>
        <w:t>Объект</w:t>
      </w:r>
      <w:r w:rsidRPr="001A3C9F">
        <w:rPr>
          <w:rFonts w:ascii="Times New Roman" w:hAnsi="Times New Roman" w:cs="Times New Roman"/>
          <w:sz w:val="20"/>
          <w:szCs w:val="20"/>
        </w:rPr>
        <w:t xml:space="preserve"> -  </w:t>
      </w:r>
      <w:r w:rsidR="00DF7C8D">
        <w:rPr>
          <w:rFonts w:ascii="Times New Roman" w:hAnsi="Times New Roman" w:cs="Times New Roman"/>
          <w:sz w:val="20"/>
          <w:szCs w:val="20"/>
        </w:rPr>
        <w:t xml:space="preserve">Комплексная застройка 153 квартала </w:t>
      </w:r>
      <w:proofErr w:type="spellStart"/>
      <w:r w:rsidR="00DF7C8D">
        <w:rPr>
          <w:rFonts w:ascii="Times New Roman" w:hAnsi="Times New Roman" w:cs="Times New Roman"/>
          <w:sz w:val="20"/>
          <w:szCs w:val="20"/>
        </w:rPr>
        <w:t>г.Якутска</w:t>
      </w:r>
      <w:proofErr w:type="spellEnd"/>
      <w:r w:rsidR="00DF7C8D">
        <w:rPr>
          <w:rFonts w:ascii="Times New Roman" w:hAnsi="Times New Roman" w:cs="Times New Roman"/>
          <w:sz w:val="20"/>
          <w:szCs w:val="20"/>
        </w:rPr>
        <w:t xml:space="preserve">. Многоквартирный жилой дом (поз.1) по строительному адресу: РС(Я), </w:t>
      </w:r>
      <w:proofErr w:type="spellStart"/>
      <w:r w:rsidR="00DF7C8D">
        <w:rPr>
          <w:rFonts w:ascii="Times New Roman" w:hAnsi="Times New Roman" w:cs="Times New Roman"/>
          <w:sz w:val="20"/>
          <w:szCs w:val="20"/>
        </w:rPr>
        <w:t>г.Якутск</w:t>
      </w:r>
      <w:proofErr w:type="spellEnd"/>
      <w:r w:rsidR="00DF7C8D">
        <w:rPr>
          <w:rFonts w:ascii="Times New Roman" w:hAnsi="Times New Roman" w:cs="Times New Roman"/>
          <w:sz w:val="20"/>
          <w:szCs w:val="20"/>
        </w:rPr>
        <w:t>, Автодорожный округ, квартал «153 ДСК</w:t>
      </w:r>
      <w:proofErr w:type="gramStart"/>
      <w:r w:rsidR="00DF7C8D">
        <w:rPr>
          <w:rFonts w:ascii="Times New Roman" w:hAnsi="Times New Roman" w:cs="Times New Roman"/>
          <w:sz w:val="20"/>
          <w:szCs w:val="20"/>
        </w:rPr>
        <w:t>» ,</w:t>
      </w:r>
      <w:proofErr w:type="gramEnd"/>
      <w:r w:rsidR="00DF7C8D">
        <w:rPr>
          <w:rFonts w:ascii="Times New Roman" w:hAnsi="Times New Roman" w:cs="Times New Roman"/>
          <w:sz w:val="20"/>
          <w:szCs w:val="20"/>
        </w:rPr>
        <w:t xml:space="preserve"> </w:t>
      </w:r>
      <w:proofErr w:type="spellStart"/>
      <w:r w:rsidR="00DF7C8D">
        <w:rPr>
          <w:rFonts w:ascii="Times New Roman" w:hAnsi="Times New Roman" w:cs="Times New Roman"/>
          <w:sz w:val="20"/>
          <w:szCs w:val="20"/>
        </w:rPr>
        <w:t>ул.Воинская</w:t>
      </w:r>
      <w:proofErr w:type="spellEnd"/>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Объект долевого строительства</w:t>
      </w:r>
      <w:r w:rsidRPr="001A3C9F">
        <w:rPr>
          <w:rFonts w:ascii="Times New Roman" w:hAnsi="Times New Roman" w:cs="Times New Roman"/>
          <w:sz w:val="20"/>
          <w:szCs w:val="20"/>
        </w:rPr>
        <w:t xml:space="preserve"> – Квартира, а также общее имущество в многоквартирном доме, предназначенное для обслуживания более одной квартиры, в том числе несущие конструкции, лестничные площадки, лестницы, лифты, лифтовые шахты, механическое, электрическое, санитарно-техническое и иное оборудование, подлежащие передаче Участнику по настоящему Договору.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Квартира</w:t>
      </w:r>
      <w:r w:rsidRPr="001A3C9F">
        <w:rPr>
          <w:rFonts w:ascii="Times New Roman" w:hAnsi="Times New Roman" w:cs="Times New Roman"/>
          <w:sz w:val="20"/>
          <w:szCs w:val="20"/>
        </w:rPr>
        <w:t xml:space="preserve"> – структурно обособленное помещение в Доме, состоящее из одной или нескольких комнат, а также помещений вспомогательного использования (кухня, санузел, прихожая, коридор, балкон, лоджия и т.д.), предназначенных для удовлетворения бытовых и иных нужд, связанных с проживанием в таком помещении. </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Общая проектная площадь Квартиры</w:t>
      </w:r>
      <w:r w:rsidRPr="001A3C9F">
        <w:rPr>
          <w:rFonts w:ascii="Times New Roman" w:hAnsi="Times New Roman" w:cs="Times New Roman"/>
          <w:sz w:val="20"/>
          <w:szCs w:val="20"/>
        </w:rPr>
        <w:t xml:space="preserve"> – общая проектная площадь всех частей Квартиры согласно проектной документации, включая площадь лоджии (балкона). Площадь лоджии (балкона) не входит в площадь жилого помещения, оплачивается Участником с учетом понижающих коэффициентов (площадь лоджии с п</w:t>
      </w:r>
      <w:r w:rsidR="00795420" w:rsidRPr="001A3C9F">
        <w:rPr>
          <w:rFonts w:ascii="Times New Roman" w:hAnsi="Times New Roman" w:cs="Times New Roman"/>
          <w:sz w:val="20"/>
          <w:szCs w:val="20"/>
        </w:rPr>
        <w:t xml:space="preserve">онижающим коэффициентом – 0,5, </w:t>
      </w:r>
      <w:r w:rsidRPr="001A3C9F">
        <w:rPr>
          <w:rFonts w:ascii="Times New Roman" w:hAnsi="Times New Roman" w:cs="Times New Roman"/>
          <w:sz w:val="20"/>
          <w:szCs w:val="20"/>
        </w:rPr>
        <w:t>площадь балкона с понижающим коэффициентом – 0,3)</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Общая фактическая площадь Квартиры</w:t>
      </w:r>
      <w:r w:rsidRPr="001A3C9F">
        <w:rPr>
          <w:rFonts w:ascii="Times New Roman" w:hAnsi="Times New Roman" w:cs="Times New Roman"/>
          <w:sz w:val="20"/>
          <w:szCs w:val="20"/>
        </w:rPr>
        <w:t xml:space="preserve"> – общая площадь всех частей квартиры, включая площадь лоджии (балкона) согласно данным технической инвентаризации Объекта, проведенной по окончании его строительства. Площадь лоджии (балкона) не входит в площадь жилого помещения, оплачивается Участником с учетом понижающих коэффициентов (площадь лоджии с </w:t>
      </w:r>
      <w:r w:rsidR="00795420" w:rsidRPr="001A3C9F">
        <w:rPr>
          <w:rFonts w:ascii="Times New Roman" w:hAnsi="Times New Roman" w:cs="Times New Roman"/>
          <w:sz w:val="20"/>
          <w:szCs w:val="20"/>
        </w:rPr>
        <w:t>понижающим коэффициентом – 0,5,</w:t>
      </w:r>
      <w:r w:rsidRPr="001A3C9F">
        <w:rPr>
          <w:rFonts w:ascii="Times New Roman" w:hAnsi="Times New Roman" w:cs="Times New Roman"/>
          <w:sz w:val="20"/>
          <w:szCs w:val="20"/>
        </w:rPr>
        <w:t xml:space="preserve"> площадь балкона с понижающим коэффициентом – 0,3)</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Нежилые помещения в Объекте</w:t>
      </w:r>
      <w:r w:rsidRPr="001A3C9F">
        <w:rPr>
          <w:rFonts w:ascii="Times New Roman" w:hAnsi="Times New Roman" w:cs="Times New Roman"/>
          <w:sz w:val="20"/>
          <w:szCs w:val="20"/>
        </w:rPr>
        <w:t xml:space="preserve"> – помещения с торговым, административным, иным непроизводственным функциональным назначением (офисы, детские сады, магазины, учреждения соцкультбыта, </w:t>
      </w:r>
      <w:proofErr w:type="spellStart"/>
      <w:r w:rsidRPr="001A3C9F">
        <w:rPr>
          <w:rFonts w:ascii="Times New Roman" w:hAnsi="Times New Roman" w:cs="Times New Roman"/>
          <w:sz w:val="20"/>
          <w:szCs w:val="20"/>
        </w:rPr>
        <w:t>внеквартирные</w:t>
      </w:r>
      <w:proofErr w:type="spellEnd"/>
      <w:r w:rsidRPr="001A3C9F">
        <w:rPr>
          <w:rFonts w:ascii="Times New Roman" w:hAnsi="Times New Roman" w:cs="Times New Roman"/>
          <w:sz w:val="20"/>
          <w:szCs w:val="20"/>
        </w:rPr>
        <w:t xml:space="preserve"> хозяйственные и кладовые помещения, трансформаторные, творческие мастерские, помещения в цокольном и на техническом этажах и т.п.), предусмотренные проектом, как не являющиеся частями квартир и не входящие в состав общего имущества в доме.</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Переустройство Квартиры</w:t>
      </w:r>
      <w:r w:rsidRPr="001A3C9F">
        <w:rPr>
          <w:rFonts w:ascii="Times New Roman" w:hAnsi="Times New Roman" w:cs="Times New Roman"/>
          <w:sz w:val="20"/>
          <w:szCs w:val="20"/>
        </w:rPr>
        <w:t xml:space="preserve"> –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(кадастровый) паспорт на Квартиру. Под переустройством согласно настоящему Договору стороны так же понимают осуществление мероприятий, влияющих на архитектурный облик Объекта (в том числе превращение лоджий (балконов) в эркеры).</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Перепланировка Квартиры</w:t>
      </w:r>
      <w:r w:rsidRPr="001A3C9F">
        <w:rPr>
          <w:rFonts w:ascii="Times New Roman" w:hAnsi="Times New Roman" w:cs="Times New Roman"/>
          <w:sz w:val="20"/>
          <w:szCs w:val="20"/>
        </w:rPr>
        <w:t xml:space="preserve"> – изменение ее конфигурации, требующее внесения изменения </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в проектную документацию и в технический (кадастровый) паспорт на Квартиру.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lastRenderedPageBreak/>
        <w:tab/>
      </w:r>
      <w:r w:rsidRPr="001A3C9F">
        <w:rPr>
          <w:rFonts w:ascii="Times New Roman" w:hAnsi="Times New Roman" w:cs="Times New Roman"/>
          <w:b/>
          <w:sz w:val="20"/>
          <w:szCs w:val="20"/>
        </w:rPr>
        <w:t>Цена Договора</w:t>
      </w:r>
      <w:r w:rsidRPr="001A3C9F">
        <w:rPr>
          <w:rFonts w:ascii="Times New Roman" w:hAnsi="Times New Roman" w:cs="Times New Roman"/>
          <w:sz w:val="20"/>
          <w:szCs w:val="20"/>
        </w:rPr>
        <w:t xml:space="preserve"> – сумма денежных средств, подлежащих уплате Дольщиком на счет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Исполнение обязательств</w:t>
      </w:r>
      <w:r w:rsidRPr="001A3C9F">
        <w:rPr>
          <w:rFonts w:ascii="Times New Roman" w:hAnsi="Times New Roman" w:cs="Times New Roman"/>
          <w:sz w:val="20"/>
          <w:szCs w:val="20"/>
        </w:rPr>
        <w:t xml:space="preserve"> </w:t>
      </w:r>
      <w:r w:rsidRPr="001A3C9F">
        <w:rPr>
          <w:rFonts w:ascii="Times New Roman" w:hAnsi="Times New Roman" w:cs="Times New Roman"/>
          <w:b/>
          <w:sz w:val="20"/>
          <w:szCs w:val="20"/>
        </w:rPr>
        <w:t>Застройщика</w:t>
      </w:r>
      <w:r w:rsidRPr="001A3C9F">
        <w:rPr>
          <w:rFonts w:ascii="Times New Roman" w:hAnsi="Times New Roman" w:cs="Times New Roman"/>
          <w:sz w:val="20"/>
          <w:szCs w:val="20"/>
        </w:rPr>
        <w:t xml:space="preserve"> </w:t>
      </w:r>
      <w:r w:rsidRPr="001A3C9F">
        <w:rPr>
          <w:rFonts w:ascii="Times New Roman" w:eastAsia="Times New Roman" w:hAnsi="Times New Roman" w:cs="Times New Roman"/>
          <w:sz w:val="20"/>
          <w:szCs w:val="20"/>
          <w:lang w:eastAsia="ru-RU"/>
        </w:rPr>
        <w:t xml:space="preserve">по передаче жилого помещения участнику долевого строительства обеспечивается </w:t>
      </w:r>
      <w:r w:rsidRPr="001A3C9F">
        <w:rPr>
          <w:rFonts w:ascii="Times New Roman" w:eastAsia="Times New Roman" w:hAnsi="Times New Roman" w:cs="Times New Roman"/>
          <w:bCs/>
          <w:color w:val="333333"/>
          <w:sz w:val="20"/>
          <w:szCs w:val="20"/>
          <w:shd w:val="clear" w:color="auto" w:fill="FFFFFF"/>
          <w:lang w:eastAsia="ru-RU"/>
        </w:rPr>
        <w:t xml:space="preserve">страхованием денежных средств, размещенных на счете </w:t>
      </w:r>
      <w:proofErr w:type="spellStart"/>
      <w:r w:rsidRPr="001A3C9F">
        <w:rPr>
          <w:rFonts w:ascii="Times New Roman" w:eastAsia="Times New Roman" w:hAnsi="Times New Roman" w:cs="Times New Roman"/>
          <w:bCs/>
          <w:color w:val="333333"/>
          <w:sz w:val="20"/>
          <w:szCs w:val="20"/>
          <w:shd w:val="clear" w:color="auto" w:fill="FFFFFF"/>
          <w:lang w:eastAsia="ru-RU"/>
        </w:rPr>
        <w:t>эскроу</w:t>
      </w:r>
      <w:proofErr w:type="spellEnd"/>
      <w:r w:rsidRPr="001A3C9F">
        <w:rPr>
          <w:rFonts w:ascii="Times New Roman" w:eastAsia="Times New Roman" w:hAnsi="Times New Roman" w:cs="Times New Roman"/>
          <w:bCs/>
          <w:color w:val="333333"/>
          <w:sz w:val="20"/>
          <w:szCs w:val="20"/>
          <w:shd w:val="clear" w:color="auto" w:fill="FFFFFF"/>
          <w:lang w:eastAsia="ru-RU"/>
        </w:rPr>
        <w:t>, открытом участником долевого строительства для расчетов по договору участия в долевом строительстве, согласно ст.12.2 Федерального закона от 23.12.2003 N 177-ФЗ (ред. от 28.11.2018) "О страховании вкладов в банках Российской Федерации" (с изм. и доп., вступ. в силу с 01.01.2019)</w:t>
      </w:r>
      <w:r w:rsidRPr="001A3C9F">
        <w:rPr>
          <w:rFonts w:ascii="Times New Roman" w:hAnsi="Times New Roman" w:cs="Times New Roman"/>
          <w:sz w:val="20"/>
          <w:szCs w:val="20"/>
        </w:rPr>
        <w:t> </w:t>
      </w:r>
      <w:r w:rsidR="00795420" w:rsidRPr="001A3C9F">
        <w:rPr>
          <w:rFonts w:ascii="Times New Roman" w:hAnsi="Times New Roman" w:cs="Times New Roman"/>
          <w:sz w:val="20"/>
          <w:szCs w:val="20"/>
        </w:rPr>
        <w:t xml:space="preserve"> </w:t>
      </w:r>
    </w:p>
    <w:p w:rsidR="00AF5DDC" w:rsidRPr="001A3C9F" w:rsidRDefault="00AF5DDC" w:rsidP="00AF5DDC">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sz w:val="20"/>
          <w:szCs w:val="20"/>
        </w:rPr>
        <w:t>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иные понятия и термины трактуются и понимаются Сторонами так, как это предусмотрено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5DDC" w:rsidRPr="001A3C9F" w:rsidRDefault="00AF5DDC" w:rsidP="00AF5DDC">
      <w:pPr>
        <w:spacing w:after="0" w:line="240" w:lineRule="auto"/>
        <w:jc w:val="both"/>
        <w:rPr>
          <w:rFonts w:ascii="Times New Roman" w:hAnsi="Times New Roman" w:cs="Times New Roman"/>
          <w:b/>
          <w:sz w:val="20"/>
          <w:szCs w:val="20"/>
        </w:rPr>
      </w:pPr>
      <w:r w:rsidRPr="001A3C9F">
        <w:rPr>
          <w:rFonts w:ascii="Times New Roman" w:hAnsi="Times New Roman" w:cs="Times New Roman"/>
          <w:b/>
          <w:sz w:val="20"/>
          <w:szCs w:val="20"/>
        </w:rPr>
        <w:tab/>
        <w:t>1.2.</w:t>
      </w:r>
      <w:r w:rsidR="00795420" w:rsidRPr="001A3C9F">
        <w:rPr>
          <w:rFonts w:ascii="Times New Roman" w:hAnsi="Times New Roman" w:cs="Times New Roman"/>
          <w:b/>
          <w:sz w:val="20"/>
          <w:szCs w:val="20"/>
        </w:rPr>
        <w:t xml:space="preserve"> </w:t>
      </w:r>
      <w:r w:rsidRPr="001A3C9F">
        <w:rPr>
          <w:rFonts w:ascii="Times New Roman" w:hAnsi="Times New Roman" w:cs="Times New Roman"/>
          <w:b/>
          <w:sz w:val="20"/>
          <w:szCs w:val="20"/>
        </w:rPr>
        <w:t>Застройщик осуществляет строительство Объекта на основании:</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w:t>
      </w:r>
      <w:r w:rsidR="002C6BC3" w:rsidRPr="002C6BC3">
        <w:t xml:space="preserve"> </w:t>
      </w:r>
      <w:r w:rsidR="002C6BC3" w:rsidRPr="002C6BC3">
        <w:rPr>
          <w:rFonts w:ascii="Times New Roman" w:hAnsi="Times New Roman" w:cs="Times New Roman"/>
          <w:sz w:val="20"/>
          <w:szCs w:val="20"/>
        </w:rPr>
        <w:t xml:space="preserve">Право аренды на земельный участок кадастровый № 14:36:108012:669   согласно Договора аренды земельного </w:t>
      </w:r>
      <w:proofErr w:type="gramStart"/>
      <w:r w:rsidR="002C6BC3" w:rsidRPr="002C6BC3">
        <w:rPr>
          <w:rFonts w:ascii="Times New Roman" w:hAnsi="Times New Roman" w:cs="Times New Roman"/>
          <w:sz w:val="20"/>
          <w:szCs w:val="20"/>
        </w:rPr>
        <w:t>участка  №</w:t>
      </w:r>
      <w:proofErr w:type="gramEnd"/>
      <w:r w:rsidR="002C6BC3" w:rsidRPr="002C6BC3">
        <w:rPr>
          <w:rFonts w:ascii="Times New Roman" w:hAnsi="Times New Roman" w:cs="Times New Roman"/>
          <w:sz w:val="20"/>
          <w:szCs w:val="20"/>
        </w:rPr>
        <w:t xml:space="preserve"> 09-1/2021-0300 от 29.11.2021г. (№ регистрации 14:36:108012:669</w:t>
      </w:r>
      <w:r w:rsidR="002C6BC3">
        <w:rPr>
          <w:rFonts w:ascii="Times New Roman" w:hAnsi="Times New Roman" w:cs="Times New Roman"/>
          <w:sz w:val="20"/>
          <w:szCs w:val="20"/>
        </w:rPr>
        <w:t xml:space="preserve">-14/115/2021-1 от 17.12.2021г.) </w:t>
      </w:r>
      <w:r w:rsidR="00732822">
        <w:rPr>
          <w:rFonts w:ascii="Times New Roman" w:hAnsi="Times New Roman" w:cs="Times New Roman"/>
          <w:sz w:val="20"/>
          <w:szCs w:val="20"/>
        </w:rPr>
        <w:t>(далее по тексту "Участок")</w:t>
      </w:r>
      <w:r w:rsidRPr="001A3C9F">
        <w:rPr>
          <w:rFonts w:ascii="Times New Roman" w:hAnsi="Times New Roman" w:cs="Times New Roman"/>
          <w:sz w:val="20"/>
          <w:szCs w:val="20"/>
        </w:rPr>
        <w:t xml:space="preserve">  </w:t>
      </w:r>
    </w:p>
    <w:p w:rsidR="00440A80"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 xml:space="preserve">- </w:t>
      </w:r>
      <w:r w:rsidR="002C6BC3" w:rsidRPr="002C6BC3">
        <w:rPr>
          <w:rFonts w:ascii="Times New Roman" w:hAnsi="Times New Roman" w:cs="Times New Roman"/>
          <w:sz w:val="20"/>
          <w:szCs w:val="20"/>
        </w:rPr>
        <w:t>Разрешение на строительство №14-RU14301000-171-</w:t>
      </w:r>
      <w:proofErr w:type="gramStart"/>
      <w:r w:rsidR="002C6BC3" w:rsidRPr="002C6BC3">
        <w:rPr>
          <w:rFonts w:ascii="Times New Roman" w:hAnsi="Times New Roman" w:cs="Times New Roman"/>
          <w:sz w:val="20"/>
          <w:szCs w:val="20"/>
        </w:rPr>
        <w:t>2021  от</w:t>
      </w:r>
      <w:proofErr w:type="gramEnd"/>
      <w:r w:rsidR="002C6BC3" w:rsidRPr="002C6BC3">
        <w:rPr>
          <w:rFonts w:ascii="Times New Roman" w:hAnsi="Times New Roman" w:cs="Times New Roman"/>
          <w:sz w:val="20"/>
          <w:szCs w:val="20"/>
        </w:rPr>
        <w:t xml:space="preserve"> 23.12.2021 г.</w:t>
      </w:r>
      <w:r w:rsidR="00732822">
        <w:rPr>
          <w:rFonts w:ascii="Times New Roman" w:hAnsi="Times New Roman" w:cs="Times New Roman"/>
          <w:sz w:val="20"/>
          <w:szCs w:val="20"/>
        </w:rPr>
        <w:t xml:space="preserve">. </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 xml:space="preserve">- </w:t>
      </w:r>
      <w:r w:rsidR="00732822">
        <w:rPr>
          <w:rFonts w:ascii="Times New Roman" w:hAnsi="Times New Roman" w:cs="Times New Roman"/>
          <w:sz w:val="20"/>
          <w:szCs w:val="20"/>
        </w:rPr>
        <w:t>ПСД утверждена   ООО «СПЗ ДСК 1»</w:t>
      </w:r>
    </w:p>
    <w:p w:rsidR="00AF5DDC" w:rsidRPr="001A3C9F" w:rsidRDefault="00AF5DDC" w:rsidP="00AF5DDC">
      <w:pPr>
        <w:spacing w:after="0" w:line="240" w:lineRule="auto"/>
        <w:jc w:val="both"/>
        <w:rPr>
          <w:rFonts w:ascii="Times New Roman" w:hAnsi="Times New Roman" w:cs="Times New Roman"/>
          <w:color w:val="0D0D0D" w:themeColor="text1" w:themeTint="F2"/>
          <w:sz w:val="20"/>
          <w:szCs w:val="20"/>
        </w:rPr>
      </w:pPr>
      <w:r w:rsidRPr="001A3C9F">
        <w:rPr>
          <w:rFonts w:ascii="Times New Roman" w:hAnsi="Times New Roman" w:cs="Times New Roman"/>
          <w:sz w:val="20"/>
          <w:szCs w:val="20"/>
        </w:rPr>
        <w:t xml:space="preserve">- </w:t>
      </w:r>
      <w:r w:rsidR="00732822">
        <w:rPr>
          <w:rFonts w:ascii="Times New Roman" w:hAnsi="Times New Roman" w:cs="Times New Roman"/>
          <w:sz w:val="20"/>
          <w:szCs w:val="20"/>
        </w:rPr>
        <w:t xml:space="preserve">Проектная декларация опубликована на сайте – </w:t>
      </w:r>
      <w:proofErr w:type="spellStart"/>
      <w:r w:rsidR="00732822">
        <w:rPr>
          <w:rFonts w:ascii="Times New Roman" w:hAnsi="Times New Roman" w:cs="Times New Roman"/>
          <w:sz w:val="20"/>
          <w:szCs w:val="20"/>
        </w:rPr>
        <w:t>наш.дом.рф</w:t>
      </w:r>
      <w:proofErr w:type="spellEnd"/>
      <w:r w:rsidRPr="001A3C9F">
        <w:rPr>
          <w:rFonts w:ascii="Times New Roman" w:hAnsi="Times New Roman" w:cs="Times New Roman"/>
          <w:sz w:val="20"/>
          <w:szCs w:val="20"/>
        </w:rPr>
        <w:t xml:space="preserve">, </w:t>
      </w:r>
      <w:r w:rsidR="007D0DC9" w:rsidRPr="001A3C9F">
        <w:rPr>
          <w:rFonts w:ascii="Times New Roman" w:hAnsi="Times New Roman" w:cs="Times New Roman"/>
          <w:color w:val="0D0D0D" w:themeColor="text1" w:themeTint="F2"/>
          <w:sz w:val="20"/>
          <w:szCs w:val="20"/>
        </w:rPr>
        <w:t>Дольщик ознакомлен с проектом и проектной декларацией до подписания настоящего Договора.</w:t>
      </w:r>
    </w:p>
    <w:p w:rsidR="00AF5DDC" w:rsidRPr="001A3C9F" w:rsidRDefault="00AF5DDC" w:rsidP="00AF5DDC">
      <w:pPr>
        <w:spacing w:after="0" w:line="240" w:lineRule="auto"/>
        <w:jc w:val="both"/>
        <w:rPr>
          <w:rFonts w:ascii="Times New Roman" w:hAnsi="Times New Roman" w:cs="Times New Roman"/>
          <w:color w:val="0D0D0D" w:themeColor="text1" w:themeTint="F2"/>
          <w:sz w:val="20"/>
          <w:szCs w:val="20"/>
        </w:rPr>
      </w:pPr>
      <w:r w:rsidRPr="001A3C9F">
        <w:rPr>
          <w:rFonts w:ascii="Times New Roman" w:hAnsi="Times New Roman" w:cs="Times New Roman"/>
          <w:b/>
          <w:color w:val="0D0D0D" w:themeColor="text1" w:themeTint="F2"/>
          <w:sz w:val="20"/>
          <w:szCs w:val="20"/>
        </w:rPr>
        <w:t xml:space="preserve"> 1.3</w:t>
      </w:r>
      <w:r w:rsidRPr="001A3C9F">
        <w:rPr>
          <w:rFonts w:ascii="Times New Roman" w:hAnsi="Times New Roman" w:cs="Times New Roman"/>
          <w:color w:val="0D0D0D" w:themeColor="text1" w:themeTint="F2"/>
          <w:sz w:val="20"/>
          <w:szCs w:val="20"/>
        </w:rPr>
        <w:t>.</w:t>
      </w:r>
      <w:r w:rsidRPr="001A3C9F">
        <w:rPr>
          <w:rFonts w:ascii="Times New Roman" w:hAnsi="Times New Roman" w:cs="Times New Roman"/>
          <w:b/>
          <w:color w:val="0D0D0D" w:themeColor="text1" w:themeTint="F2"/>
          <w:sz w:val="20"/>
          <w:szCs w:val="20"/>
        </w:rPr>
        <w:t xml:space="preserve">Объект долевого строительства (квартира) </w:t>
      </w:r>
      <w:r w:rsidRPr="001A3C9F">
        <w:rPr>
          <w:rFonts w:ascii="Times New Roman" w:hAnsi="Times New Roman" w:cs="Times New Roman"/>
          <w:color w:val="0D0D0D" w:themeColor="text1" w:themeTint="F2"/>
          <w:sz w:val="20"/>
          <w:szCs w:val="20"/>
        </w:rPr>
        <w:t>по настоящему договору - жилое помещение в Объекте</w:t>
      </w:r>
      <w:r w:rsidRPr="001A3C9F">
        <w:rPr>
          <w:rFonts w:ascii="Times New Roman" w:hAnsi="Times New Roman" w:cs="Times New Roman"/>
          <w:b/>
          <w:color w:val="0D0D0D" w:themeColor="text1" w:themeTint="F2"/>
          <w:sz w:val="20"/>
          <w:szCs w:val="20"/>
        </w:rPr>
        <w:t xml:space="preserve"> - </w:t>
      </w:r>
      <w:r w:rsidR="00732822">
        <w:rPr>
          <w:rFonts w:ascii="Times New Roman" w:hAnsi="Times New Roman" w:cs="Times New Roman"/>
          <w:color w:val="0D0D0D" w:themeColor="text1" w:themeTint="F2"/>
          <w:sz w:val="20"/>
          <w:szCs w:val="20"/>
        </w:rPr>
        <w:t>2</w:t>
      </w:r>
      <w:r w:rsidRPr="001A3C9F">
        <w:rPr>
          <w:rFonts w:ascii="Times New Roman" w:hAnsi="Times New Roman" w:cs="Times New Roman"/>
          <w:color w:val="0D0D0D" w:themeColor="text1" w:themeTint="F2"/>
          <w:sz w:val="20"/>
          <w:szCs w:val="20"/>
        </w:rPr>
        <w:t>-комнатная квартира №</w:t>
      </w:r>
      <w:proofErr w:type="gramStart"/>
      <w:r w:rsidR="00732822">
        <w:rPr>
          <w:rFonts w:ascii="Times New Roman" w:hAnsi="Times New Roman" w:cs="Times New Roman"/>
          <w:color w:val="0D0D0D" w:themeColor="text1" w:themeTint="F2"/>
          <w:sz w:val="20"/>
          <w:szCs w:val="20"/>
        </w:rPr>
        <w:t>23</w:t>
      </w:r>
      <w:r w:rsidRPr="001A3C9F">
        <w:rPr>
          <w:rFonts w:ascii="Times New Roman" w:hAnsi="Times New Roman" w:cs="Times New Roman"/>
          <w:color w:val="0D0D0D" w:themeColor="text1" w:themeTint="F2"/>
          <w:sz w:val="20"/>
          <w:szCs w:val="20"/>
        </w:rPr>
        <w:t xml:space="preserve"> ,следующих</w:t>
      </w:r>
      <w:proofErr w:type="gramEnd"/>
      <w:r w:rsidRPr="001A3C9F">
        <w:rPr>
          <w:rFonts w:ascii="Times New Roman" w:hAnsi="Times New Roman" w:cs="Times New Roman"/>
          <w:color w:val="0D0D0D" w:themeColor="text1" w:themeTint="F2"/>
          <w:sz w:val="20"/>
          <w:szCs w:val="20"/>
        </w:rPr>
        <w:t xml:space="preserve"> проектных характеристик:</w:t>
      </w:r>
    </w:p>
    <w:p w:rsidR="00AF5DDC" w:rsidRPr="001A3C9F" w:rsidRDefault="00AF5DDC" w:rsidP="00AF5DDC">
      <w:pPr>
        <w:spacing w:after="0" w:line="240" w:lineRule="auto"/>
        <w:ind w:firstLine="708"/>
        <w:rPr>
          <w:rFonts w:ascii="Times New Roman" w:hAnsi="Times New Roman" w:cs="Times New Roman"/>
          <w:color w:val="0D0D0D" w:themeColor="text1" w:themeTint="F2"/>
          <w:sz w:val="20"/>
          <w:szCs w:val="20"/>
        </w:rPr>
      </w:pPr>
      <w:r w:rsidRPr="001A3C9F">
        <w:rPr>
          <w:rFonts w:ascii="Times New Roman" w:hAnsi="Times New Roman" w:cs="Times New Roman"/>
          <w:color w:val="0D0D0D" w:themeColor="text1" w:themeTint="F2"/>
          <w:sz w:val="20"/>
          <w:szCs w:val="20"/>
        </w:rPr>
        <w:t>-  общ.площадь-</w:t>
      </w:r>
      <w:proofErr w:type="gramStart"/>
      <w:r w:rsidR="00732822">
        <w:rPr>
          <w:rFonts w:ascii="Times New Roman" w:hAnsi="Times New Roman" w:cs="Times New Roman"/>
          <w:color w:val="0D0D0D" w:themeColor="text1" w:themeTint="F2"/>
          <w:sz w:val="20"/>
          <w:szCs w:val="20"/>
        </w:rPr>
        <w:t>59,8</w:t>
      </w:r>
      <w:r w:rsidRPr="001A3C9F">
        <w:rPr>
          <w:rFonts w:ascii="Times New Roman" w:hAnsi="Times New Roman" w:cs="Times New Roman"/>
          <w:color w:val="0D0D0D" w:themeColor="text1" w:themeTint="F2"/>
          <w:sz w:val="20"/>
          <w:szCs w:val="20"/>
        </w:rPr>
        <w:t>кв.м.</w:t>
      </w:r>
      <w:proofErr w:type="gramEnd"/>
      <w:r w:rsidRPr="001A3C9F">
        <w:rPr>
          <w:rFonts w:ascii="Times New Roman" w:hAnsi="Times New Roman" w:cs="Times New Roman"/>
          <w:color w:val="0D0D0D" w:themeColor="text1" w:themeTint="F2"/>
          <w:sz w:val="20"/>
          <w:szCs w:val="20"/>
        </w:rPr>
        <w:t xml:space="preserve">, жилая - </w:t>
      </w:r>
      <w:r w:rsidR="00732822">
        <w:rPr>
          <w:rFonts w:ascii="Times New Roman" w:hAnsi="Times New Roman" w:cs="Times New Roman"/>
          <w:color w:val="0D0D0D" w:themeColor="text1" w:themeTint="F2"/>
          <w:sz w:val="20"/>
          <w:szCs w:val="20"/>
        </w:rPr>
        <w:t>28,21</w:t>
      </w:r>
      <w:r w:rsidRPr="001A3C9F">
        <w:rPr>
          <w:rFonts w:ascii="Times New Roman" w:hAnsi="Times New Roman" w:cs="Times New Roman"/>
          <w:color w:val="0D0D0D" w:themeColor="text1" w:themeTint="F2"/>
          <w:sz w:val="20"/>
          <w:szCs w:val="20"/>
        </w:rPr>
        <w:t xml:space="preserve">кв.м., вспомогательная(подсобная площадь)- </w:t>
      </w:r>
      <w:r w:rsidR="00732822">
        <w:rPr>
          <w:rFonts w:ascii="Times New Roman" w:hAnsi="Times New Roman" w:cs="Times New Roman"/>
          <w:color w:val="0D0D0D" w:themeColor="text1" w:themeTint="F2"/>
          <w:sz w:val="20"/>
          <w:szCs w:val="20"/>
        </w:rPr>
        <w:t>31,59</w:t>
      </w:r>
      <w:r w:rsidRPr="001A3C9F">
        <w:rPr>
          <w:rFonts w:ascii="Times New Roman" w:hAnsi="Times New Roman" w:cs="Times New Roman"/>
          <w:color w:val="0D0D0D" w:themeColor="text1" w:themeTint="F2"/>
          <w:sz w:val="20"/>
          <w:szCs w:val="20"/>
        </w:rPr>
        <w:t xml:space="preserve"> </w:t>
      </w:r>
      <w:proofErr w:type="spellStart"/>
      <w:r w:rsidRPr="001A3C9F">
        <w:rPr>
          <w:rFonts w:ascii="Times New Roman" w:hAnsi="Times New Roman" w:cs="Times New Roman"/>
          <w:color w:val="0D0D0D" w:themeColor="text1" w:themeTint="F2"/>
          <w:sz w:val="20"/>
          <w:szCs w:val="20"/>
        </w:rPr>
        <w:t>кв.м</w:t>
      </w:r>
      <w:proofErr w:type="spellEnd"/>
      <w:r w:rsidRPr="001A3C9F">
        <w:rPr>
          <w:rFonts w:ascii="Times New Roman" w:hAnsi="Times New Roman" w:cs="Times New Roman"/>
          <w:color w:val="0D0D0D" w:themeColor="text1" w:themeTint="F2"/>
          <w:sz w:val="20"/>
          <w:szCs w:val="20"/>
        </w:rPr>
        <w:t xml:space="preserve">., площадь лоджии- </w:t>
      </w:r>
      <w:r w:rsidR="00732822">
        <w:rPr>
          <w:rFonts w:ascii="Times New Roman" w:hAnsi="Times New Roman" w:cs="Times New Roman"/>
          <w:color w:val="0D0D0D" w:themeColor="text1" w:themeTint="F2"/>
          <w:sz w:val="20"/>
          <w:szCs w:val="20"/>
        </w:rPr>
        <w:t>1,9</w:t>
      </w:r>
      <w:r w:rsidRPr="001A3C9F">
        <w:rPr>
          <w:rFonts w:ascii="Times New Roman" w:hAnsi="Times New Roman" w:cs="Times New Roman"/>
          <w:color w:val="0D0D0D" w:themeColor="text1" w:themeTint="F2"/>
          <w:sz w:val="20"/>
          <w:szCs w:val="20"/>
        </w:rPr>
        <w:t xml:space="preserve"> </w:t>
      </w:r>
      <w:proofErr w:type="spellStart"/>
      <w:r w:rsidRPr="001A3C9F">
        <w:rPr>
          <w:rFonts w:ascii="Times New Roman" w:hAnsi="Times New Roman" w:cs="Times New Roman"/>
          <w:color w:val="0D0D0D" w:themeColor="text1" w:themeTint="F2"/>
          <w:sz w:val="20"/>
          <w:szCs w:val="20"/>
        </w:rPr>
        <w:t>кв.м</w:t>
      </w:r>
      <w:proofErr w:type="spellEnd"/>
      <w:r w:rsidRPr="001A3C9F">
        <w:rPr>
          <w:rFonts w:ascii="Times New Roman" w:hAnsi="Times New Roman" w:cs="Times New Roman"/>
          <w:color w:val="0D0D0D" w:themeColor="text1" w:themeTint="F2"/>
          <w:sz w:val="20"/>
          <w:szCs w:val="20"/>
        </w:rPr>
        <w:t xml:space="preserve">. (с учетом понижающего коэффициента 0,5), общая площадь с учетом лоджии - </w:t>
      </w:r>
      <w:r w:rsidR="00732822">
        <w:rPr>
          <w:rFonts w:ascii="Times New Roman" w:hAnsi="Times New Roman" w:cs="Times New Roman"/>
          <w:color w:val="0D0D0D" w:themeColor="text1" w:themeTint="F2"/>
          <w:sz w:val="20"/>
          <w:szCs w:val="20"/>
        </w:rPr>
        <w:t>61,7</w:t>
      </w:r>
      <w:r w:rsidRPr="001A3C9F">
        <w:rPr>
          <w:rFonts w:ascii="Times New Roman" w:hAnsi="Times New Roman" w:cs="Times New Roman"/>
          <w:color w:val="0D0D0D" w:themeColor="text1" w:themeTint="F2"/>
          <w:sz w:val="20"/>
          <w:szCs w:val="20"/>
        </w:rPr>
        <w:t xml:space="preserve"> </w:t>
      </w:r>
      <w:proofErr w:type="spellStart"/>
      <w:r w:rsidRPr="001A3C9F">
        <w:rPr>
          <w:rFonts w:ascii="Times New Roman" w:hAnsi="Times New Roman" w:cs="Times New Roman"/>
          <w:color w:val="0D0D0D" w:themeColor="text1" w:themeTint="F2"/>
          <w:sz w:val="20"/>
          <w:szCs w:val="20"/>
        </w:rPr>
        <w:t>кв.м</w:t>
      </w:r>
      <w:proofErr w:type="spellEnd"/>
      <w:r w:rsidRPr="001A3C9F">
        <w:rPr>
          <w:rFonts w:ascii="Times New Roman" w:hAnsi="Times New Roman" w:cs="Times New Roman"/>
          <w:color w:val="0D0D0D" w:themeColor="text1" w:themeTint="F2"/>
          <w:sz w:val="20"/>
          <w:szCs w:val="20"/>
        </w:rPr>
        <w:t>(далее по тексту Квартира);</w:t>
      </w:r>
    </w:p>
    <w:p w:rsidR="00AF5DDC" w:rsidRPr="001A3C9F" w:rsidRDefault="00AF5DDC" w:rsidP="00AF5DDC">
      <w:pPr>
        <w:spacing w:after="0" w:line="240" w:lineRule="auto"/>
        <w:jc w:val="both"/>
        <w:rPr>
          <w:rFonts w:ascii="Times New Roman" w:eastAsia="Times New Roman" w:hAnsi="Times New Roman" w:cs="Times New Roman"/>
          <w:color w:val="0D0D0D" w:themeColor="text1" w:themeTint="F2"/>
          <w:spacing w:val="1"/>
          <w:sz w:val="20"/>
          <w:szCs w:val="20"/>
          <w:lang w:eastAsia="ru-RU"/>
        </w:rPr>
      </w:pPr>
      <w:r w:rsidRPr="001A3C9F">
        <w:rPr>
          <w:rFonts w:ascii="Times New Roman" w:hAnsi="Times New Roman" w:cs="Times New Roman"/>
          <w:color w:val="0D0D0D" w:themeColor="text1" w:themeTint="F2"/>
          <w:sz w:val="20"/>
          <w:szCs w:val="20"/>
        </w:rPr>
        <w:tab/>
        <w:t>- месторасположение Квартиры</w:t>
      </w:r>
      <w:r w:rsidRPr="001A3C9F">
        <w:rPr>
          <w:rFonts w:ascii="Times New Roman" w:eastAsia="Times New Roman" w:hAnsi="Times New Roman" w:cs="Times New Roman"/>
          <w:color w:val="0D0D0D" w:themeColor="text1" w:themeTint="F2"/>
          <w:spacing w:val="1"/>
          <w:sz w:val="20"/>
          <w:szCs w:val="20"/>
          <w:lang w:eastAsia="ru-RU"/>
        </w:rPr>
        <w:t xml:space="preserve">: </w:t>
      </w:r>
      <w:r w:rsidR="00732822">
        <w:rPr>
          <w:rFonts w:ascii="Times New Roman" w:eastAsia="Times New Roman" w:hAnsi="Times New Roman" w:cs="Times New Roman"/>
          <w:color w:val="0D0D0D" w:themeColor="text1" w:themeTint="F2"/>
          <w:spacing w:val="1"/>
          <w:sz w:val="20"/>
          <w:szCs w:val="20"/>
          <w:lang w:eastAsia="ru-RU"/>
        </w:rPr>
        <w:t>6</w:t>
      </w:r>
      <w:r w:rsidRPr="001A3C9F">
        <w:rPr>
          <w:rFonts w:ascii="Times New Roman" w:eastAsia="Times New Roman" w:hAnsi="Times New Roman" w:cs="Times New Roman"/>
          <w:color w:val="0D0D0D" w:themeColor="text1" w:themeTint="F2"/>
          <w:spacing w:val="1"/>
          <w:sz w:val="20"/>
          <w:szCs w:val="20"/>
          <w:lang w:eastAsia="ru-RU"/>
        </w:rPr>
        <w:t xml:space="preserve"> этаж, </w:t>
      </w:r>
      <w:r w:rsidR="00732822">
        <w:rPr>
          <w:rFonts w:ascii="Times New Roman" w:eastAsia="Times New Roman" w:hAnsi="Times New Roman" w:cs="Times New Roman"/>
          <w:color w:val="0D0D0D" w:themeColor="text1" w:themeTint="F2"/>
          <w:spacing w:val="1"/>
          <w:sz w:val="20"/>
          <w:szCs w:val="20"/>
          <w:lang w:eastAsia="ru-RU"/>
        </w:rPr>
        <w:t>1</w:t>
      </w:r>
      <w:r w:rsidRPr="001A3C9F">
        <w:rPr>
          <w:rFonts w:ascii="Times New Roman" w:eastAsia="Times New Roman" w:hAnsi="Times New Roman" w:cs="Times New Roman"/>
          <w:color w:val="0D0D0D" w:themeColor="text1" w:themeTint="F2"/>
          <w:spacing w:val="1"/>
          <w:sz w:val="20"/>
          <w:szCs w:val="20"/>
          <w:lang w:eastAsia="ru-RU"/>
        </w:rPr>
        <w:t xml:space="preserve"> подъезд.</w:t>
      </w:r>
    </w:p>
    <w:p w:rsidR="00AF5DDC" w:rsidRPr="001A3C9F" w:rsidRDefault="00AF5DDC" w:rsidP="00AF5DDC">
      <w:pPr>
        <w:spacing w:after="0" w:line="240" w:lineRule="auto"/>
        <w:jc w:val="both"/>
        <w:rPr>
          <w:rFonts w:ascii="Times New Roman" w:hAnsi="Times New Roman" w:cs="Times New Roman"/>
          <w:color w:val="0D0D0D" w:themeColor="text1" w:themeTint="F2"/>
          <w:sz w:val="20"/>
          <w:szCs w:val="20"/>
        </w:rPr>
      </w:pPr>
      <w:r w:rsidRPr="001A3C9F">
        <w:rPr>
          <w:rFonts w:ascii="Times New Roman" w:hAnsi="Times New Roman" w:cs="Times New Roman"/>
          <w:color w:val="0D0D0D" w:themeColor="text1" w:themeTint="F2"/>
          <w:sz w:val="20"/>
          <w:szCs w:val="20"/>
        </w:rPr>
        <w:tab/>
        <w:t>Расположение Квартиры указано на плане создаваемого Объекта (Приложение №2 к настоящему Договору) долевого строительства с которым Дольщик ознакомлен и согласен.</w:t>
      </w:r>
    </w:p>
    <w:p w:rsidR="00AF5DDC" w:rsidRPr="001A3C9F" w:rsidRDefault="00AF5DDC" w:rsidP="00AF5DDC">
      <w:pPr>
        <w:autoSpaceDE w:val="0"/>
        <w:autoSpaceDN w:val="0"/>
        <w:adjustRightInd w:val="0"/>
        <w:spacing w:after="0" w:line="240" w:lineRule="auto"/>
        <w:ind w:firstLine="540"/>
        <w:contextualSpacing/>
        <w:jc w:val="both"/>
        <w:rPr>
          <w:rFonts w:ascii="Times New Roman" w:hAnsi="Times New Roman" w:cs="Times New Roman"/>
          <w:color w:val="0D0D0D" w:themeColor="text1" w:themeTint="F2"/>
          <w:sz w:val="20"/>
          <w:szCs w:val="20"/>
        </w:rPr>
      </w:pPr>
      <w:r w:rsidRPr="001A3C9F">
        <w:rPr>
          <w:rFonts w:ascii="Times New Roman" w:hAnsi="Times New Roman" w:cs="Times New Roman"/>
          <w:b/>
          <w:color w:val="0D0D0D" w:themeColor="text1" w:themeTint="F2"/>
          <w:sz w:val="20"/>
          <w:szCs w:val="20"/>
        </w:rPr>
        <w:tab/>
        <w:t>1.4.</w:t>
      </w:r>
      <w:r w:rsidR="00795420" w:rsidRPr="001A3C9F">
        <w:rPr>
          <w:rFonts w:ascii="Times New Roman" w:hAnsi="Times New Roman" w:cs="Times New Roman"/>
          <w:b/>
          <w:color w:val="0D0D0D" w:themeColor="text1" w:themeTint="F2"/>
          <w:sz w:val="20"/>
          <w:szCs w:val="20"/>
        </w:rPr>
        <w:t xml:space="preserve"> </w:t>
      </w:r>
      <w:r w:rsidRPr="001A3C9F">
        <w:rPr>
          <w:rFonts w:ascii="Times New Roman" w:hAnsi="Times New Roman" w:cs="Times New Roman"/>
          <w:color w:val="0D0D0D" w:themeColor="text1" w:themeTint="F2"/>
          <w:sz w:val="20"/>
          <w:szCs w:val="20"/>
        </w:rPr>
        <w:t>Квартира передается Дольщику без чистовой отделки в следующей степени готовности:</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color w:val="0D0D0D" w:themeColor="text1" w:themeTint="F2"/>
          <w:spacing w:val="1"/>
          <w:sz w:val="20"/>
          <w:szCs w:val="20"/>
          <w:lang w:eastAsia="ru-RU"/>
        </w:rPr>
      </w:pPr>
      <w:r w:rsidRPr="001A3C9F">
        <w:rPr>
          <w:rFonts w:ascii="Times New Roman" w:eastAsia="Times New Roman" w:hAnsi="Times New Roman" w:cs="Times New Roman"/>
          <w:color w:val="0D0D0D" w:themeColor="text1" w:themeTint="F2"/>
          <w:sz w:val="20"/>
          <w:szCs w:val="20"/>
          <w:lang w:eastAsia="ru-RU"/>
        </w:rPr>
        <w:t xml:space="preserve">дверь </w:t>
      </w:r>
      <w:r w:rsidRPr="001A3C9F">
        <w:rPr>
          <w:rFonts w:ascii="Times New Roman" w:eastAsia="Times New Roman" w:hAnsi="Times New Roman" w:cs="Times New Roman"/>
          <w:color w:val="0D0D0D" w:themeColor="text1" w:themeTint="F2"/>
          <w:spacing w:val="1"/>
          <w:sz w:val="20"/>
          <w:szCs w:val="20"/>
          <w:lang w:eastAsia="ru-RU"/>
        </w:rPr>
        <w:t>входная - металлическая</w:t>
      </w:r>
      <w:r w:rsidRPr="001A3C9F">
        <w:rPr>
          <w:rFonts w:ascii="Times New Roman" w:eastAsia="Times New Roman" w:hAnsi="Times New Roman" w:cs="Times New Roman"/>
          <w:color w:val="0D0D0D" w:themeColor="text1" w:themeTint="F2"/>
          <w:sz w:val="20"/>
          <w:szCs w:val="20"/>
          <w:lang w:eastAsia="ru-RU"/>
        </w:rPr>
        <w:t xml:space="preserve"> с запорными элементами</w:t>
      </w:r>
      <w:r w:rsidRPr="001A3C9F">
        <w:rPr>
          <w:rFonts w:ascii="Times New Roman" w:eastAsia="Times New Roman" w:hAnsi="Times New Roman" w:cs="Times New Roman"/>
          <w:color w:val="0D0D0D" w:themeColor="text1" w:themeTint="F2"/>
          <w:spacing w:val="1"/>
          <w:sz w:val="20"/>
          <w:szCs w:val="20"/>
          <w:lang w:eastAsia="ru-RU"/>
        </w:rPr>
        <w:t>, комплектом ключей и домофоном;</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color w:val="0D0D0D" w:themeColor="text1" w:themeTint="F2"/>
          <w:sz w:val="20"/>
          <w:szCs w:val="20"/>
          <w:lang w:eastAsia="ru-RU"/>
        </w:rPr>
      </w:pPr>
      <w:r w:rsidRPr="001A3C9F">
        <w:rPr>
          <w:rFonts w:ascii="Times New Roman" w:eastAsia="Times New Roman" w:hAnsi="Times New Roman" w:cs="Times New Roman"/>
          <w:color w:val="0D0D0D" w:themeColor="text1" w:themeTint="F2"/>
          <w:spacing w:val="1"/>
          <w:sz w:val="20"/>
          <w:szCs w:val="20"/>
          <w:lang w:eastAsia="ru-RU"/>
        </w:rPr>
        <w:t xml:space="preserve">полы – сборные </w:t>
      </w:r>
      <w:proofErr w:type="gramStart"/>
      <w:r w:rsidRPr="001A3C9F">
        <w:rPr>
          <w:rFonts w:ascii="Times New Roman" w:eastAsia="Times New Roman" w:hAnsi="Times New Roman" w:cs="Times New Roman"/>
          <w:color w:val="0D0D0D" w:themeColor="text1" w:themeTint="F2"/>
          <w:spacing w:val="1"/>
          <w:sz w:val="20"/>
          <w:szCs w:val="20"/>
          <w:lang w:eastAsia="ru-RU"/>
        </w:rPr>
        <w:t>железо-бетонные</w:t>
      </w:r>
      <w:proofErr w:type="gramEnd"/>
      <w:r w:rsidRPr="001A3C9F">
        <w:rPr>
          <w:rFonts w:ascii="Times New Roman" w:eastAsia="Times New Roman" w:hAnsi="Times New Roman" w:cs="Times New Roman"/>
          <w:color w:val="0D0D0D" w:themeColor="text1" w:themeTint="F2"/>
          <w:spacing w:val="1"/>
          <w:sz w:val="20"/>
          <w:szCs w:val="20"/>
          <w:lang w:eastAsia="ru-RU"/>
        </w:rPr>
        <w:t xml:space="preserve"> плиты;</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color w:val="0D0D0D" w:themeColor="text1" w:themeTint="F2"/>
          <w:sz w:val="20"/>
          <w:szCs w:val="20"/>
          <w:lang w:eastAsia="ru-RU"/>
        </w:rPr>
      </w:pPr>
      <w:r w:rsidRPr="001A3C9F">
        <w:rPr>
          <w:rFonts w:ascii="Times New Roman" w:eastAsia="Times New Roman" w:hAnsi="Times New Roman" w:cs="Times New Roman"/>
          <w:color w:val="0D0D0D" w:themeColor="text1" w:themeTint="F2"/>
          <w:sz w:val="20"/>
          <w:szCs w:val="20"/>
          <w:lang w:eastAsia="ru-RU"/>
        </w:rPr>
        <w:t xml:space="preserve">стены и перегородки – сборные </w:t>
      </w:r>
      <w:proofErr w:type="gramStart"/>
      <w:r w:rsidRPr="001A3C9F">
        <w:rPr>
          <w:rFonts w:ascii="Times New Roman" w:eastAsia="Times New Roman" w:hAnsi="Times New Roman" w:cs="Times New Roman"/>
          <w:color w:val="0D0D0D" w:themeColor="text1" w:themeTint="F2"/>
          <w:sz w:val="20"/>
          <w:szCs w:val="20"/>
          <w:lang w:eastAsia="ru-RU"/>
        </w:rPr>
        <w:t>железо-бетонные</w:t>
      </w:r>
      <w:proofErr w:type="gramEnd"/>
      <w:r w:rsidRPr="001A3C9F">
        <w:rPr>
          <w:rFonts w:ascii="Times New Roman" w:eastAsia="Times New Roman" w:hAnsi="Times New Roman" w:cs="Times New Roman"/>
          <w:color w:val="0D0D0D" w:themeColor="text1" w:themeTint="F2"/>
          <w:sz w:val="20"/>
          <w:szCs w:val="20"/>
          <w:lang w:eastAsia="ru-RU"/>
        </w:rPr>
        <w:t xml:space="preserve"> панели;</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color w:val="0D0D0D" w:themeColor="text1" w:themeTint="F2"/>
          <w:sz w:val="20"/>
          <w:szCs w:val="20"/>
          <w:lang w:eastAsia="ru-RU"/>
        </w:rPr>
      </w:pPr>
      <w:r w:rsidRPr="001A3C9F">
        <w:rPr>
          <w:rFonts w:ascii="Times New Roman" w:eastAsia="Times New Roman" w:hAnsi="Times New Roman" w:cs="Times New Roman"/>
          <w:color w:val="0D0D0D" w:themeColor="text1" w:themeTint="F2"/>
          <w:sz w:val="20"/>
          <w:szCs w:val="20"/>
          <w:lang w:eastAsia="ru-RU"/>
        </w:rPr>
        <w:t>оконные блоки и балконные двери из ПВХ с стеклопакетами с ручками, подоконные доски не устанавливаются, отделка откосов не производится;</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color w:val="0D0D0D" w:themeColor="text1" w:themeTint="F2"/>
          <w:sz w:val="20"/>
          <w:szCs w:val="20"/>
          <w:lang w:eastAsia="ru-RU"/>
        </w:rPr>
      </w:pPr>
      <w:r w:rsidRPr="001A3C9F">
        <w:rPr>
          <w:rFonts w:ascii="Times New Roman" w:eastAsia="Times New Roman" w:hAnsi="Times New Roman" w:cs="Times New Roman"/>
          <w:color w:val="0D0D0D" w:themeColor="text1" w:themeTint="F2"/>
          <w:sz w:val="20"/>
          <w:szCs w:val="20"/>
          <w:lang w:eastAsia="ru-RU"/>
        </w:rPr>
        <w:t xml:space="preserve">остекление лоджий (балконов) согласно проектной документации; </w:t>
      </w:r>
    </w:p>
    <w:p w:rsidR="007D0DC9" w:rsidRPr="001A3C9F" w:rsidRDefault="007D0DC9" w:rsidP="007D0DC9">
      <w:pPr>
        <w:widowControl w:val="0"/>
        <w:numPr>
          <w:ilvl w:val="0"/>
          <w:numId w:val="4"/>
        </w:numPr>
        <w:spacing w:after="0" w:line="240" w:lineRule="auto"/>
        <w:contextualSpacing/>
        <w:jc w:val="both"/>
        <w:rPr>
          <w:rFonts w:ascii="Times New Roman" w:eastAsia="Times New Roman" w:hAnsi="Times New Roman" w:cs="Times New Roman"/>
          <w:color w:val="0D0D0D" w:themeColor="text1" w:themeTint="F2"/>
          <w:sz w:val="20"/>
          <w:szCs w:val="20"/>
          <w:lang w:eastAsia="ru-RU"/>
        </w:rPr>
      </w:pPr>
      <w:r w:rsidRPr="001A3C9F">
        <w:rPr>
          <w:rFonts w:ascii="Times New Roman" w:eastAsia="Times New Roman" w:hAnsi="Times New Roman" w:cs="Times New Roman"/>
          <w:color w:val="0D0D0D" w:themeColor="text1" w:themeTint="F2"/>
          <w:spacing w:val="-1"/>
          <w:sz w:val="20"/>
          <w:szCs w:val="20"/>
          <w:lang w:eastAsia="ru-RU"/>
        </w:rPr>
        <w:t xml:space="preserve">система отопления централизованная, выполняется согласно </w:t>
      </w:r>
      <w:proofErr w:type="gramStart"/>
      <w:r w:rsidRPr="001A3C9F">
        <w:rPr>
          <w:rFonts w:ascii="Times New Roman" w:eastAsia="Times New Roman" w:hAnsi="Times New Roman" w:cs="Times New Roman"/>
          <w:color w:val="0D0D0D" w:themeColor="text1" w:themeTint="F2"/>
          <w:spacing w:val="-1"/>
          <w:sz w:val="20"/>
          <w:szCs w:val="20"/>
          <w:lang w:eastAsia="ru-RU"/>
        </w:rPr>
        <w:t xml:space="preserve">проекта  </w:t>
      </w:r>
      <w:r w:rsidRPr="001A3C9F">
        <w:rPr>
          <w:rFonts w:ascii="Times New Roman" w:eastAsia="Times New Roman" w:hAnsi="Times New Roman" w:cs="Times New Roman"/>
          <w:color w:val="0D0D0D" w:themeColor="text1" w:themeTint="F2"/>
          <w:sz w:val="20"/>
          <w:szCs w:val="20"/>
          <w:lang w:eastAsia="ru-RU"/>
        </w:rPr>
        <w:t>с</w:t>
      </w:r>
      <w:proofErr w:type="gramEnd"/>
      <w:r w:rsidRPr="001A3C9F">
        <w:rPr>
          <w:rFonts w:ascii="Times New Roman" w:eastAsia="Times New Roman" w:hAnsi="Times New Roman" w:cs="Times New Roman"/>
          <w:color w:val="0D0D0D" w:themeColor="text1" w:themeTint="F2"/>
          <w:sz w:val="20"/>
          <w:szCs w:val="20"/>
          <w:lang w:eastAsia="ru-RU"/>
        </w:rPr>
        <w:t xml:space="preserve"> установкой </w:t>
      </w:r>
      <w:r w:rsidRPr="001A3C9F">
        <w:rPr>
          <w:rFonts w:ascii="Times New Roman" w:hAnsi="Times New Roman" w:cs="Times New Roman"/>
          <w:noProof/>
          <w:color w:val="0D0D0D" w:themeColor="text1" w:themeTint="F2"/>
          <w:sz w:val="20"/>
          <w:szCs w:val="20"/>
          <w:lang w:eastAsia="ru-RU"/>
        </w:rPr>
        <w:t>отопительных приборов, трубы отопления, проходящие под потоком в квартирах обшиваются листами ГКЛВ</w:t>
      </w:r>
      <w:r w:rsidRPr="001A3C9F">
        <w:rPr>
          <w:rFonts w:ascii="Times New Roman" w:eastAsia="Times New Roman" w:hAnsi="Times New Roman" w:cs="Times New Roman"/>
          <w:color w:val="0D0D0D" w:themeColor="text1" w:themeTint="F2"/>
          <w:spacing w:val="-1"/>
          <w:sz w:val="20"/>
          <w:szCs w:val="20"/>
          <w:lang w:eastAsia="ru-RU"/>
        </w:rPr>
        <w:t>;</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pacing w:val="1"/>
          <w:sz w:val="20"/>
          <w:szCs w:val="20"/>
          <w:lang w:eastAsia="ru-RU"/>
        </w:rPr>
      </w:pPr>
      <w:r w:rsidRPr="001A3C9F">
        <w:rPr>
          <w:rFonts w:ascii="Times New Roman" w:eastAsia="Times New Roman" w:hAnsi="Times New Roman" w:cs="Times New Roman"/>
          <w:spacing w:val="1"/>
          <w:sz w:val="20"/>
          <w:szCs w:val="20"/>
          <w:lang w:eastAsia="ru-RU"/>
        </w:rPr>
        <w:t>холодное и горячее водоснабжение </w:t>
      </w:r>
      <w:r w:rsidRPr="001A3C9F">
        <w:rPr>
          <w:rFonts w:ascii="Times New Roman" w:eastAsia="Times New Roman" w:hAnsi="Times New Roman" w:cs="Times New Roman"/>
          <w:sz w:val="20"/>
          <w:szCs w:val="20"/>
          <w:lang w:eastAsia="ru-RU"/>
        </w:rPr>
        <w:t>–</w:t>
      </w:r>
      <w:r w:rsidRPr="001A3C9F">
        <w:rPr>
          <w:rFonts w:ascii="Times New Roman" w:eastAsia="Times New Roman" w:hAnsi="Times New Roman" w:cs="Times New Roman"/>
          <w:spacing w:val="1"/>
          <w:sz w:val="20"/>
          <w:szCs w:val="20"/>
          <w:lang w:eastAsia="ru-RU"/>
        </w:rPr>
        <w:t> </w:t>
      </w:r>
      <w:r w:rsidRPr="001A3C9F">
        <w:rPr>
          <w:rFonts w:ascii="Times New Roman" w:hAnsi="Times New Roman" w:cs="Times New Roman"/>
          <w:noProof/>
          <w:sz w:val="20"/>
          <w:szCs w:val="20"/>
          <w:lang w:eastAsia="ru-RU"/>
        </w:rPr>
        <w:t xml:space="preserve">выполнена разводка системы горячего и холодного водоснабжения по Объекту, обеспечивающая ввод в квартиру холодной и горячей воды, с установкой запорных кранов, без разводки по Квартире, без приобретения и установки оконченных устройств (смесителей) и подводки к ним, без полотенцесушителя, с </w:t>
      </w:r>
      <w:r w:rsidRPr="001A3C9F">
        <w:rPr>
          <w:rFonts w:ascii="Times New Roman" w:hAnsi="Times New Roman" w:cs="Times New Roman"/>
          <w:sz w:val="20"/>
          <w:szCs w:val="20"/>
        </w:rPr>
        <w:t>установленными квартирными счетчиками на холодную и горячую воду</w:t>
      </w:r>
      <w:r w:rsidRPr="001A3C9F">
        <w:rPr>
          <w:rFonts w:ascii="Times New Roman" w:eastAsia="Times New Roman" w:hAnsi="Times New Roman" w:cs="Times New Roman"/>
          <w:spacing w:val="1"/>
          <w:sz w:val="20"/>
          <w:szCs w:val="20"/>
          <w:lang w:eastAsia="ru-RU"/>
        </w:rPr>
        <w:t>;</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pacing w:val="1"/>
          <w:sz w:val="20"/>
          <w:szCs w:val="20"/>
          <w:lang w:eastAsia="ru-RU"/>
        </w:rPr>
      </w:pPr>
      <w:r w:rsidRPr="001A3C9F">
        <w:rPr>
          <w:rFonts w:ascii="Times New Roman" w:eastAsia="Times New Roman" w:hAnsi="Times New Roman" w:cs="Times New Roman"/>
          <w:spacing w:val="-1"/>
          <w:sz w:val="20"/>
          <w:szCs w:val="20"/>
          <w:lang w:eastAsia="ru-RU"/>
        </w:rPr>
        <w:t>канализация – выполнена разводка системы канализации по Объекту обеспечивающая ввод в кв</w:t>
      </w:r>
      <w:r w:rsidR="00795420" w:rsidRPr="001A3C9F">
        <w:rPr>
          <w:rFonts w:ascii="Times New Roman" w:eastAsia="Times New Roman" w:hAnsi="Times New Roman" w:cs="Times New Roman"/>
          <w:spacing w:val="-1"/>
          <w:sz w:val="20"/>
          <w:szCs w:val="20"/>
          <w:lang w:eastAsia="ru-RU"/>
        </w:rPr>
        <w:t xml:space="preserve">артиру, с установкой заглушки, </w:t>
      </w:r>
      <w:r w:rsidRPr="001A3C9F">
        <w:rPr>
          <w:rFonts w:ascii="Times New Roman" w:eastAsia="Times New Roman" w:hAnsi="Times New Roman" w:cs="Times New Roman"/>
          <w:spacing w:val="-1"/>
          <w:sz w:val="20"/>
          <w:szCs w:val="20"/>
          <w:lang w:eastAsia="ru-RU"/>
        </w:rPr>
        <w:t>без приобретения, установки и подключения оконченных устройств (ванна, унитаз, умывальник, мойка) и подводки к ним</w:t>
      </w:r>
      <w:r w:rsidRPr="001A3C9F">
        <w:rPr>
          <w:rFonts w:ascii="Times New Roman" w:eastAsia="Times New Roman" w:hAnsi="Times New Roman" w:cs="Times New Roman"/>
          <w:spacing w:val="1"/>
          <w:sz w:val="20"/>
          <w:szCs w:val="20"/>
          <w:lang w:eastAsia="ru-RU"/>
        </w:rPr>
        <w:t>;</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z w:val="20"/>
          <w:szCs w:val="20"/>
          <w:lang w:eastAsia="ru-RU"/>
        </w:rPr>
      </w:pPr>
      <w:proofErr w:type="spellStart"/>
      <w:r w:rsidRPr="001A3C9F">
        <w:rPr>
          <w:rFonts w:ascii="Times New Roman" w:eastAsia="Times New Roman" w:hAnsi="Times New Roman" w:cs="Times New Roman"/>
          <w:sz w:val="20"/>
          <w:szCs w:val="20"/>
          <w:lang w:eastAsia="ru-RU"/>
        </w:rPr>
        <w:t>полотенцесушитель</w:t>
      </w:r>
      <w:proofErr w:type="spellEnd"/>
      <w:r w:rsidRPr="001A3C9F">
        <w:rPr>
          <w:rFonts w:ascii="Times New Roman" w:eastAsia="Times New Roman" w:hAnsi="Times New Roman" w:cs="Times New Roman"/>
          <w:sz w:val="20"/>
          <w:szCs w:val="20"/>
          <w:lang w:eastAsia="ru-RU"/>
        </w:rPr>
        <w:t xml:space="preserve"> не устанавливается;</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электропроводка с приборами учета монтируется согласно проекту с установкой розеток, выключателей;</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в квартирах с электрическими плитами устанавливается розетка на 220</w:t>
      </w:r>
      <w:r w:rsidRPr="001A3C9F">
        <w:rPr>
          <w:rFonts w:ascii="Times New Roman" w:eastAsia="Times New Roman" w:hAnsi="Times New Roman" w:cs="Times New Roman"/>
          <w:sz w:val="20"/>
          <w:szCs w:val="20"/>
          <w:lang w:val="en-US" w:eastAsia="ru-RU"/>
        </w:rPr>
        <w:t>V</w:t>
      </w:r>
      <w:r w:rsidRPr="001A3C9F">
        <w:rPr>
          <w:rFonts w:ascii="Times New Roman" w:eastAsia="Times New Roman" w:hAnsi="Times New Roman" w:cs="Times New Roman"/>
          <w:sz w:val="20"/>
          <w:szCs w:val="20"/>
          <w:lang w:eastAsia="ru-RU"/>
        </w:rPr>
        <w:t xml:space="preserve"> (электрическая плита не устанавливается);</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в квартирах с газовыми плитами производится монтаж труб газоснабжения, оснащенных перекрывающим вентилем и газовым счетчиком (газовая плита не устанавливается);</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 xml:space="preserve">вентиляция – естественная </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hAnsi="Times New Roman" w:cs="Times New Roman"/>
          <w:sz w:val="20"/>
          <w:szCs w:val="20"/>
        </w:rPr>
        <w:t>в Квартире отсутствуют: стяжка под устройство чистых полов, чистовая штукатурка стен и потолков; побелка, шпатлевка, окраска, отделка стен и потолка; отделка и покрытие пола; кафельная плитка, сантехника (</w:t>
      </w:r>
      <w:proofErr w:type="spellStart"/>
      <w:r w:rsidRPr="001A3C9F">
        <w:rPr>
          <w:rFonts w:ascii="Times New Roman" w:hAnsi="Times New Roman" w:cs="Times New Roman"/>
          <w:sz w:val="20"/>
          <w:szCs w:val="20"/>
        </w:rPr>
        <w:t>санфаянс</w:t>
      </w:r>
      <w:proofErr w:type="spellEnd"/>
      <w:r w:rsidRPr="001A3C9F">
        <w:rPr>
          <w:rFonts w:ascii="Times New Roman" w:hAnsi="Times New Roman" w:cs="Times New Roman"/>
          <w:sz w:val="20"/>
          <w:szCs w:val="20"/>
        </w:rPr>
        <w:t xml:space="preserve">), </w:t>
      </w:r>
      <w:proofErr w:type="spellStart"/>
      <w:r w:rsidRPr="001A3C9F">
        <w:rPr>
          <w:rFonts w:ascii="Times New Roman" w:hAnsi="Times New Roman" w:cs="Times New Roman"/>
          <w:sz w:val="20"/>
          <w:szCs w:val="20"/>
        </w:rPr>
        <w:t>полотенцесушитель</w:t>
      </w:r>
      <w:proofErr w:type="spellEnd"/>
      <w:r w:rsidRPr="001A3C9F">
        <w:rPr>
          <w:rFonts w:ascii="Times New Roman" w:hAnsi="Times New Roman" w:cs="Times New Roman"/>
          <w:sz w:val="20"/>
          <w:szCs w:val="20"/>
        </w:rPr>
        <w:t>, подоконная доска, электрическая (газовая) плита, вентиляционные решетки, межкомнатные двери</w:t>
      </w:r>
    </w:p>
    <w:p w:rsidR="00AF5DDC" w:rsidRPr="001A3C9F" w:rsidRDefault="00AF5DDC" w:rsidP="00AF5DDC">
      <w:pPr>
        <w:widowControl w:val="0"/>
        <w:shd w:val="clear" w:color="auto" w:fill="FFFFFF"/>
        <w:spacing w:after="0" w:line="240" w:lineRule="auto"/>
        <w:ind w:left="709"/>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Места общего пользования должны отвечать следующим требованиям:</w:t>
      </w:r>
    </w:p>
    <w:p w:rsidR="00AF5DDC" w:rsidRPr="001A3C9F" w:rsidRDefault="00AF5DDC" w:rsidP="00AF5DDC">
      <w:pPr>
        <w:widowControl w:val="0"/>
        <w:numPr>
          <w:ilvl w:val="0"/>
          <w:numId w:val="5"/>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потолки, стены: затирка швов, шпатлевка, улучшенная в-эмульсионная окраска с колером;</w:t>
      </w:r>
    </w:p>
    <w:p w:rsidR="00AF5DDC" w:rsidRPr="001A3C9F" w:rsidRDefault="00AF5DDC" w:rsidP="00AF5DDC">
      <w:pPr>
        <w:widowControl w:val="0"/>
        <w:numPr>
          <w:ilvl w:val="0"/>
          <w:numId w:val="5"/>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 xml:space="preserve">полы в тамбуре, </w:t>
      </w:r>
      <w:proofErr w:type="spellStart"/>
      <w:r w:rsidRPr="001A3C9F">
        <w:rPr>
          <w:rFonts w:ascii="Times New Roman" w:eastAsia="Times New Roman" w:hAnsi="Times New Roman" w:cs="Times New Roman"/>
          <w:sz w:val="20"/>
          <w:szCs w:val="20"/>
          <w:lang w:eastAsia="ru-RU"/>
        </w:rPr>
        <w:t>электрощитовой</w:t>
      </w:r>
      <w:proofErr w:type="spellEnd"/>
      <w:r w:rsidRPr="001A3C9F">
        <w:rPr>
          <w:rFonts w:ascii="Times New Roman" w:eastAsia="Times New Roman" w:hAnsi="Times New Roman" w:cs="Times New Roman"/>
          <w:sz w:val="20"/>
          <w:szCs w:val="20"/>
          <w:lang w:eastAsia="ru-RU"/>
        </w:rPr>
        <w:t xml:space="preserve">, лестничной клетке, коридорах, вестибюле, лифтовом холле, в узле ввода – </w:t>
      </w:r>
      <w:proofErr w:type="spellStart"/>
      <w:r w:rsidRPr="001A3C9F">
        <w:rPr>
          <w:rFonts w:ascii="Times New Roman" w:eastAsia="Times New Roman" w:hAnsi="Times New Roman" w:cs="Times New Roman"/>
          <w:sz w:val="20"/>
          <w:szCs w:val="20"/>
          <w:lang w:eastAsia="ru-RU"/>
        </w:rPr>
        <w:t>керамогранит</w:t>
      </w:r>
      <w:proofErr w:type="spellEnd"/>
      <w:r w:rsidRPr="001A3C9F">
        <w:rPr>
          <w:rFonts w:ascii="Times New Roman" w:eastAsia="Times New Roman" w:hAnsi="Times New Roman" w:cs="Times New Roman"/>
          <w:sz w:val="20"/>
          <w:szCs w:val="20"/>
          <w:lang w:eastAsia="ru-RU"/>
        </w:rPr>
        <w:t xml:space="preserve"> или кафельная плитка;</w:t>
      </w:r>
    </w:p>
    <w:p w:rsidR="00AF5DDC" w:rsidRPr="001A3C9F" w:rsidRDefault="00AF5DDC" w:rsidP="00AF5DDC">
      <w:pPr>
        <w:widowControl w:val="0"/>
        <w:numPr>
          <w:ilvl w:val="0"/>
          <w:numId w:val="5"/>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электроосвещение согласно проекта</w:t>
      </w:r>
    </w:p>
    <w:p w:rsidR="00AF5DDC" w:rsidRPr="001A3C9F" w:rsidRDefault="00AF5DDC" w:rsidP="00795420">
      <w:pPr>
        <w:pStyle w:val="a3"/>
        <w:autoSpaceDE w:val="0"/>
        <w:autoSpaceDN w:val="0"/>
        <w:adjustRightInd w:val="0"/>
        <w:spacing w:after="0" w:line="240" w:lineRule="auto"/>
        <w:ind w:left="284" w:firstLine="1037"/>
        <w:jc w:val="both"/>
        <w:rPr>
          <w:rFonts w:ascii="Times New Roman" w:hAnsi="Times New Roman" w:cs="Times New Roman"/>
          <w:sz w:val="20"/>
          <w:szCs w:val="20"/>
        </w:rPr>
      </w:pPr>
      <w:r w:rsidRPr="001A3C9F">
        <w:rPr>
          <w:rFonts w:ascii="Times New Roman" w:hAnsi="Times New Roman" w:cs="Times New Roman"/>
          <w:sz w:val="20"/>
          <w:szCs w:val="20"/>
        </w:rPr>
        <w:tab/>
        <w:t>Ремонтные работы по доведению Квартиры до состояния, пригодного для проживания, выполняются Участником после подписания им Передаточного акта и за свой счет</w:t>
      </w:r>
      <w:r w:rsidR="00795420" w:rsidRPr="001A3C9F">
        <w:rPr>
          <w:rFonts w:ascii="Times New Roman" w:hAnsi="Times New Roman" w:cs="Times New Roman"/>
          <w:sz w:val="20"/>
          <w:szCs w:val="20"/>
        </w:rPr>
        <w:t>.</w:t>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2. Предмет договора</w:t>
      </w:r>
    </w:p>
    <w:p w:rsidR="00AF5DDC" w:rsidRPr="001A3C9F" w:rsidRDefault="00AF5DDC" w:rsidP="00795420">
      <w:pPr>
        <w:spacing w:after="0" w:line="240" w:lineRule="auto"/>
        <w:ind w:firstLine="567"/>
        <w:jc w:val="both"/>
        <w:rPr>
          <w:rFonts w:ascii="Times New Roman" w:hAnsi="Times New Roman" w:cs="Times New Roman"/>
          <w:sz w:val="20"/>
          <w:szCs w:val="20"/>
        </w:rPr>
      </w:pPr>
      <w:r w:rsidRPr="001A3C9F">
        <w:rPr>
          <w:rFonts w:ascii="Times New Roman" w:hAnsi="Times New Roman" w:cs="Times New Roman"/>
          <w:b/>
          <w:sz w:val="20"/>
          <w:szCs w:val="20"/>
        </w:rPr>
        <w:lastRenderedPageBreak/>
        <w:t>2.1.</w:t>
      </w:r>
      <w:r w:rsidR="00795420" w:rsidRPr="001A3C9F">
        <w:rPr>
          <w:rFonts w:ascii="Times New Roman" w:hAnsi="Times New Roman" w:cs="Times New Roman"/>
          <w:b/>
          <w:sz w:val="20"/>
          <w:szCs w:val="20"/>
        </w:rPr>
        <w:t xml:space="preserve"> </w:t>
      </w:r>
      <w:r w:rsidRPr="001A3C9F">
        <w:rPr>
          <w:rFonts w:ascii="Times New Roman" w:hAnsi="Times New Roman" w:cs="Times New Roman"/>
          <w:sz w:val="20"/>
          <w:szCs w:val="20"/>
        </w:rPr>
        <w:t>По</w:t>
      </w:r>
      <w:r w:rsidR="00795420" w:rsidRPr="001A3C9F">
        <w:rPr>
          <w:rFonts w:ascii="Times New Roman" w:hAnsi="Times New Roman" w:cs="Times New Roman"/>
          <w:sz w:val="20"/>
          <w:szCs w:val="20"/>
        </w:rPr>
        <w:t xml:space="preserve"> настоящему</w:t>
      </w:r>
      <w:r w:rsidRPr="001A3C9F">
        <w:rPr>
          <w:rFonts w:ascii="Times New Roman" w:hAnsi="Times New Roman" w:cs="Times New Roman"/>
          <w:sz w:val="20"/>
          <w:szCs w:val="20"/>
        </w:rPr>
        <w:t xml:space="preserve"> договору Застройщик обязуется в предусмотренный Договором срок своими силами и (или) с привлечением других лиц построить (создать) Объект, названный в п. 1.1. настоящего Договора, и после получения разрешения на ввод в эксплуатацию этого Объекта передать Дольщику для оформления права собственности соответствующую Квартиру (Объект долевого строительства), а Дольщик обязуется уплатить обусловленную договором цену и принять Квартиру (Объект долевого строительства). </w:t>
      </w:r>
    </w:p>
    <w:p w:rsidR="00AF5DDC" w:rsidRPr="001A3C9F" w:rsidRDefault="00AF5DDC" w:rsidP="00795420">
      <w:pPr>
        <w:spacing w:after="0" w:line="240" w:lineRule="auto"/>
        <w:ind w:firstLine="567"/>
        <w:jc w:val="both"/>
        <w:rPr>
          <w:rFonts w:ascii="Times New Roman" w:hAnsi="Times New Roman" w:cs="Times New Roman"/>
          <w:sz w:val="20"/>
          <w:szCs w:val="20"/>
        </w:rPr>
      </w:pPr>
      <w:r w:rsidRPr="001A3C9F">
        <w:rPr>
          <w:rFonts w:ascii="Times New Roman" w:hAnsi="Times New Roman" w:cs="Times New Roman"/>
          <w:b/>
          <w:sz w:val="20"/>
          <w:szCs w:val="20"/>
        </w:rPr>
        <w:t>2.2.</w:t>
      </w:r>
      <w:r w:rsidRPr="001A3C9F">
        <w:rPr>
          <w:rFonts w:ascii="Times New Roman" w:hAnsi="Times New Roman" w:cs="Times New Roman"/>
          <w:sz w:val="20"/>
          <w:szCs w:val="20"/>
        </w:rPr>
        <w:t xml:space="preserve">После ввода Объекта в эксплуатацию, при условии надлежащего выполнения Дольщиком </w:t>
      </w:r>
      <w:r w:rsidRPr="001A3C9F">
        <w:rPr>
          <w:rFonts w:ascii="Times New Roman" w:hAnsi="Times New Roman" w:cs="Times New Roman"/>
          <w:sz w:val="20"/>
          <w:szCs w:val="20"/>
        </w:rPr>
        <w:br/>
        <w:t xml:space="preserve">всех своих обязательств, в том числе денежных по полной оплате Цены Договора, Дольщик получает право на оформление в собственность Объекта долевого строительства (Квартиры), </w:t>
      </w:r>
      <w:proofErr w:type="gramStart"/>
      <w:r w:rsidRPr="001A3C9F">
        <w:rPr>
          <w:rFonts w:ascii="Times New Roman" w:hAnsi="Times New Roman" w:cs="Times New Roman"/>
          <w:sz w:val="20"/>
          <w:szCs w:val="20"/>
        </w:rPr>
        <w:t>а  так</w:t>
      </w:r>
      <w:proofErr w:type="gramEnd"/>
      <w:r w:rsidRPr="001A3C9F">
        <w:rPr>
          <w:rFonts w:ascii="Times New Roman" w:hAnsi="Times New Roman" w:cs="Times New Roman"/>
          <w:sz w:val="20"/>
          <w:szCs w:val="20"/>
        </w:rPr>
        <w:t xml:space="preserve"> же право общей долевой собственности на общее имущество Объекта.</w:t>
      </w:r>
    </w:p>
    <w:p w:rsidR="00872439" w:rsidRDefault="00872439" w:rsidP="001A3C9F">
      <w:pPr>
        <w:spacing w:after="0" w:line="240" w:lineRule="auto"/>
        <w:ind w:left="142" w:firstLine="567"/>
        <w:jc w:val="both"/>
        <w:rPr>
          <w:rFonts w:ascii="Times New Roman" w:hAnsi="Times New Roman" w:cs="Times New Roman"/>
          <w:b/>
          <w:sz w:val="20"/>
          <w:szCs w:val="20"/>
        </w:rPr>
      </w:pPr>
      <w:r w:rsidRPr="00872439">
        <w:rPr>
          <w:rFonts w:ascii="Times New Roman" w:hAnsi="Times New Roman" w:cs="Times New Roman"/>
          <w:b/>
          <w:sz w:val="20"/>
          <w:szCs w:val="20"/>
        </w:rPr>
        <w:t xml:space="preserve">2.3.  Срок </w:t>
      </w:r>
      <w:r>
        <w:rPr>
          <w:rFonts w:ascii="Times New Roman" w:hAnsi="Times New Roman" w:cs="Times New Roman"/>
          <w:b/>
          <w:sz w:val="20"/>
          <w:szCs w:val="20"/>
        </w:rPr>
        <w:t>сдачи Объекта</w:t>
      </w:r>
      <w:r w:rsidR="002C6BC3">
        <w:rPr>
          <w:rFonts w:ascii="Times New Roman" w:hAnsi="Times New Roman" w:cs="Times New Roman"/>
          <w:b/>
          <w:sz w:val="20"/>
          <w:szCs w:val="20"/>
        </w:rPr>
        <w:t xml:space="preserve"> в эксплуатацию – 1 квартал 2023</w:t>
      </w:r>
      <w:r w:rsidRPr="00872439">
        <w:rPr>
          <w:rFonts w:ascii="Times New Roman" w:hAnsi="Times New Roman" w:cs="Times New Roman"/>
          <w:b/>
          <w:sz w:val="20"/>
          <w:szCs w:val="20"/>
        </w:rPr>
        <w:t xml:space="preserve"> г., срок передачи Объекта долевого строительства Участнику – в течение 3 (трех) месяцев с момента ввода объекта </w:t>
      </w:r>
      <w:r>
        <w:rPr>
          <w:rFonts w:ascii="Times New Roman" w:hAnsi="Times New Roman" w:cs="Times New Roman"/>
          <w:b/>
          <w:sz w:val="20"/>
          <w:szCs w:val="20"/>
        </w:rPr>
        <w:t>в эксплу</w:t>
      </w:r>
      <w:r w:rsidR="000E0745">
        <w:rPr>
          <w:rFonts w:ascii="Times New Roman" w:hAnsi="Times New Roman" w:cs="Times New Roman"/>
          <w:b/>
          <w:sz w:val="20"/>
          <w:szCs w:val="20"/>
        </w:rPr>
        <w:t>атацию, но не позднее 30 июня</w:t>
      </w:r>
      <w:r w:rsidR="002C6BC3">
        <w:rPr>
          <w:rFonts w:ascii="Times New Roman" w:hAnsi="Times New Roman" w:cs="Times New Roman"/>
          <w:b/>
          <w:sz w:val="20"/>
          <w:szCs w:val="20"/>
        </w:rPr>
        <w:t xml:space="preserve"> 2023</w:t>
      </w:r>
      <w:r w:rsidRPr="00872439">
        <w:rPr>
          <w:rFonts w:ascii="Times New Roman" w:hAnsi="Times New Roman" w:cs="Times New Roman"/>
          <w:b/>
          <w:sz w:val="20"/>
          <w:szCs w:val="20"/>
        </w:rPr>
        <w:t xml:space="preserve"> года. Стороны договорились, что допускается досрочное исполнение обязательств Застройщика по сроку ввода (сдачи) объекта в эксплуатацию. В случае получения Застройщиком разрешения на в</w:t>
      </w:r>
      <w:r>
        <w:rPr>
          <w:rFonts w:ascii="Times New Roman" w:hAnsi="Times New Roman" w:cs="Times New Roman"/>
          <w:b/>
          <w:sz w:val="20"/>
          <w:szCs w:val="20"/>
        </w:rPr>
        <w:t>вод Объекта</w:t>
      </w:r>
      <w:r w:rsidR="002C6BC3">
        <w:rPr>
          <w:rFonts w:ascii="Times New Roman" w:hAnsi="Times New Roman" w:cs="Times New Roman"/>
          <w:b/>
          <w:sz w:val="20"/>
          <w:szCs w:val="20"/>
        </w:rPr>
        <w:t xml:space="preserve"> в эксплуатацию до 30 марта 2023</w:t>
      </w:r>
      <w:r w:rsidRPr="00872439">
        <w:rPr>
          <w:rFonts w:ascii="Times New Roman" w:hAnsi="Times New Roman" w:cs="Times New Roman"/>
          <w:b/>
          <w:sz w:val="20"/>
          <w:szCs w:val="20"/>
        </w:rPr>
        <w:t xml:space="preserve"> года, Застройщик обязуется передать Квартиру </w:t>
      </w:r>
      <w:proofErr w:type="gramStart"/>
      <w:r w:rsidRPr="00872439">
        <w:rPr>
          <w:rFonts w:ascii="Times New Roman" w:hAnsi="Times New Roman" w:cs="Times New Roman"/>
          <w:b/>
          <w:sz w:val="20"/>
          <w:szCs w:val="20"/>
        </w:rPr>
        <w:t>Дольщику  в</w:t>
      </w:r>
      <w:proofErr w:type="gramEnd"/>
      <w:r w:rsidRPr="00872439">
        <w:rPr>
          <w:rFonts w:ascii="Times New Roman" w:hAnsi="Times New Roman" w:cs="Times New Roman"/>
          <w:b/>
          <w:sz w:val="20"/>
          <w:szCs w:val="20"/>
        </w:rPr>
        <w:t xml:space="preserve"> течении 3 (трех) месяцев с даты ввода объекта в эксплуатацию, а Дольщик обязуется принять Квартиру в установленный Договором срок</w:t>
      </w:r>
    </w:p>
    <w:p w:rsidR="001A3C9F" w:rsidRPr="00C54593" w:rsidRDefault="00872439" w:rsidP="001A3C9F">
      <w:pPr>
        <w:spacing w:after="0" w:line="240" w:lineRule="auto"/>
        <w:ind w:left="142" w:firstLine="567"/>
        <w:jc w:val="both"/>
        <w:rPr>
          <w:rFonts w:ascii="Times New Roman" w:hAnsi="Times New Roman" w:cs="Times New Roman"/>
          <w:b/>
          <w:sz w:val="20"/>
          <w:szCs w:val="20"/>
        </w:rPr>
      </w:pPr>
      <w:r w:rsidRPr="00C54593">
        <w:rPr>
          <w:rFonts w:ascii="Times New Roman" w:hAnsi="Times New Roman" w:cs="Times New Roman"/>
          <w:b/>
          <w:sz w:val="20"/>
          <w:szCs w:val="20"/>
        </w:rPr>
        <w:t>2.4. Моментом исполнения обязательств Застройщика по настоящему Договору является передача объекта долевого строительства застройщиком и принятие его участником долевого строительства по подписываемым сторонами передаточному акту (акт приема-передачи квартиры) или иному документу о передаче объекта долевого строительства.</w:t>
      </w:r>
    </w:p>
    <w:p w:rsidR="00AF5DDC" w:rsidRPr="001A3C9F" w:rsidRDefault="00795420" w:rsidP="00795420">
      <w:pPr>
        <w:spacing w:after="0" w:line="240" w:lineRule="auto"/>
        <w:ind w:firstLine="567"/>
        <w:jc w:val="both"/>
        <w:rPr>
          <w:rFonts w:ascii="Times New Roman" w:hAnsi="Times New Roman" w:cs="Times New Roman"/>
          <w:sz w:val="20"/>
          <w:szCs w:val="20"/>
        </w:rPr>
      </w:pPr>
      <w:r w:rsidRPr="001A3C9F">
        <w:rPr>
          <w:rFonts w:ascii="Times New Roman" w:hAnsi="Times New Roman" w:cs="Times New Roman"/>
          <w:sz w:val="20"/>
          <w:szCs w:val="20"/>
        </w:rPr>
        <w:t xml:space="preserve"> </w:t>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3. Цена договора</w:t>
      </w:r>
    </w:p>
    <w:p w:rsidR="00AF5DDC" w:rsidRPr="001A3C9F" w:rsidRDefault="00AF5DDC" w:rsidP="00AF5DDC">
      <w:pPr>
        <w:spacing w:after="0" w:line="240" w:lineRule="auto"/>
        <w:jc w:val="both"/>
        <w:rPr>
          <w:rFonts w:ascii="Times New Roman" w:hAnsi="Times New Roman" w:cs="Times New Roman"/>
          <w:b/>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3.1.</w:t>
      </w:r>
      <w:r w:rsidRPr="001A3C9F">
        <w:rPr>
          <w:rFonts w:ascii="Times New Roman" w:hAnsi="Times New Roman" w:cs="Times New Roman"/>
          <w:sz w:val="20"/>
          <w:szCs w:val="20"/>
        </w:rPr>
        <w:t xml:space="preserve">Цена Договора, то есть размер денежных средств, подлежащих оплате Дольщиком для строительства (создания) Объекта долевого строительства (цена </w:t>
      </w:r>
      <w:proofErr w:type="gramStart"/>
      <w:r w:rsidRPr="001A3C9F">
        <w:rPr>
          <w:rFonts w:ascii="Times New Roman" w:hAnsi="Times New Roman" w:cs="Times New Roman"/>
          <w:sz w:val="20"/>
          <w:szCs w:val="20"/>
        </w:rPr>
        <w:t xml:space="preserve">договора)   </w:t>
      </w:r>
      <w:proofErr w:type="gramEnd"/>
      <w:r w:rsidRPr="001A3C9F">
        <w:rPr>
          <w:rFonts w:ascii="Times New Roman" w:hAnsi="Times New Roman" w:cs="Times New Roman"/>
          <w:sz w:val="20"/>
          <w:szCs w:val="20"/>
        </w:rPr>
        <w:t xml:space="preserve">составляет </w:t>
      </w:r>
      <w:r w:rsidR="00732822">
        <w:rPr>
          <w:rFonts w:ascii="Times New Roman" w:hAnsi="Times New Roman" w:cs="Times New Roman"/>
          <w:sz w:val="20"/>
          <w:szCs w:val="20"/>
        </w:rPr>
        <w:t>6 355 100</w:t>
      </w:r>
      <w:r w:rsidRPr="001A3C9F">
        <w:rPr>
          <w:rFonts w:ascii="Times New Roman" w:hAnsi="Times New Roman" w:cs="Times New Roman"/>
          <w:sz w:val="20"/>
          <w:szCs w:val="20"/>
        </w:rPr>
        <w:t xml:space="preserve"> (</w:t>
      </w:r>
      <w:r w:rsidR="00732822">
        <w:rPr>
          <w:rFonts w:ascii="Times New Roman" w:hAnsi="Times New Roman" w:cs="Times New Roman"/>
          <w:sz w:val="20"/>
          <w:szCs w:val="20"/>
        </w:rPr>
        <w:t>Шесть миллионов триста пятьдесят пять тысяч сто рублей 00 копеек</w:t>
      </w:r>
      <w:r w:rsidRPr="001A3C9F">
        <w:rPr>
          <w:rFonts w:ascii="Times New Roman" w:hAnsi="Times New Roman" w:cs="Times New Roman"/>
          <w:sz w:val="20"/>
          <w:szCs w:val="20"/>
        </w:rPr>
        <w:t>) , и является фиксированной с момента подписания настоящего договора.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t>Для определения Цены Договора (суммы денежных средств, которую Участник должен оплатить по настоящему Договору) учитывается Общая проектная площадь Квартиры, включающая в себя проектную площадь жилого помещения, а также площадь лоджии (балкона) с понижающими коэффициентами.</w:t>
      </w:r>
    </w:p>
    <w:p w:rsidR="004D5B9F" w:rsidRPr="001A3C9F" w:rsidRDefault="004D5B9F" w:rsidP="004D5B9F">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-счет, открываемый в ПАО Сбербанк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-агент) для учета и блокирования денежных средств, полученных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 заключенным между Бенефициаром, Депонентом и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-агентом, с учетом следующего: </w:t>
      </w:r>
    </w:p>
    <w:p w:rsidR="005E744E" w:rsidRPr="001A3C9F" w:rsidRDefault="004D5B9F" w:rsidP="005E744E">
      <w:pPr>
        <w:spacing w:after="0" w:line="240" w:lineRule="auto"/>
        <w:ind w:firstLine="708"/>
        <w:jc w:val="both"/>
        <w:rPr>
          <w:rFonts w:ascii="Times New Roman" w:eastAsia="Times New Roman" w:hAnsi="Times New Roman" w:cs="Times New Roman"/>
          <w:sz w:val="20"/>
          <w:szCs w:val="20"/>
        </w:rPr>
      </w:pPr>
      <w:proofErr w:type="spellStart"/>
      <w:r w:rsidRPr="001A3C9F">
        <w:rPr>
          <w:rFonts w:ascii="Times New Roman" w:hAnsi="Times New Roman" w:cs="Times New Roman"/>
          <w:b/>
          <w:sz w:val="20"/>
          <w:szCs w:val="20"/>
        </w:rPr>
        <w:t>Эскроу</w:t>
      </w:r>
      <w:proofErr w:type="spellEnd"/>
      <w:r w:rsidRPr="001A3C9F">
        <w:rPr>
          <w:rFonts w:ascii="Times New Roman" w:hAnsi="Times New Roman" w:cs="Times New Roman"/>
          <w:b/>
          <w:sz w:val="20"/>
          <w:szCs w:val="20"/>
        </w:rPr>
        <w:t>-агент:</w:t>
      </w:r>
      <w:r w:rsidRPr="001A3C9F">
        <w:rPr>
          <w:rFonts w:ascii="Times New Roman" w:hAnsi="Times New Roman" w:cs="Times New Roman"/>
          <w:sz w:val="20"/>
          <w:szCs w:val="20"/>
        </w:rPr>
        <w:t xml:space="preserve"> </w:t>
      </w:r>
      <w:r w:rsidR="005E744E" w:rsidRPr="001A3C9F">
        <w:rPr>
          <w:rFonts w:ascii="Times New Roman" w:hAnsi="Times New Roman" w:cs="Times New Roman"/>
          <w:color w:val="212121"/>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005E744E" w:rsidRPr="001A3C9F">
          <w:rPr>
            <w:rStyle w:val="a6"/>
            <w:rFonts w:ascii="Times New Roman" w:hAnsi="Times New Roman" w:cs="Times New Roman"/>
            <w:sz w:val="20"/>
            <w:szCs w:val="20"/>
          </w:rPr>
          <w:t>Escrow_Sberbank@sberbank.ru</w:t>
        </w:r>
      </w:hyperlink>
      <w:r w:rsidR="005E744E" w:rsidRPr="001A3C9F">
        <w:rPr>
          <w:rStyle w:val="a6"/>
          <w:rFonts w:ascii="Times New Roman" w:hAnsi="Times New Roman" w:cs="Times New Roman"/>
          <w:sz w:val="20"/>
          <w:szCs w:val="20"/>
        </w:rPr>
        <w:t>,</w:t>
      </w:r>
      <w:r w:rsidR="005E744E" w:rsidRPr="001A3C9F">
        <w:rPr>
          <w:rFonts w:ascii="Times New Roman" w:eastAsia="Calibri" w:hAnsi="Times New Roman" w:cs="Times New Roman"/>
          <w:sz w:val="20"/>
          <w:szCs w:val="20"/>
        </w:rPr>
        <w:t xml:space="preserve"> номер телефона:</w:t>
      </w:r>
      <w:r w:rsidR="005E744E" w:rsidRPr="001A3C9F">
        <w:rPr>
          <w:rFonts w:ascii="Times New Roman" w:hAnsi="Times New Roman" w:cs="Times New Roman"/>
          <w:color w:val="212121"/>
          <w:sz w:val="20"/>
          <w:szCs w:val="20"/>
        </w:rPr>
        <w:t xml:space="preserve"> </w:t>
      </w:r>
      <w:r w:rsidR="005E744E" w:rsidRPr="001A3C9F">
        <w:rPr>
          <w:rFonts w:ascii="Times New Roman" w:eastAsia="Times New Roman" w:hAnsi="Times New Roman" w:cs="Times New Roman"/>
          <w:sz w:val="20"/>
          <w:szCs w:val="20"/>
        </w:rPr>
        <w:t>900 – для мобильных, 8 (800) 555 55 50 – для мобильных и городских.</w:t>
      </w:r>
    </w:p>
    <w:p w:rsidR="00AF5DDC" w:rsidRPr="001A3C9F" w:rsidRDefault="00AF5DDC" w:rsidP="005E744E">
      <w:pPr>
        <w:spacing w:after="0" w:line="240" w:lineRule="auto"/>
        <w:ind w:firstLine="708"/>
        <w:jc w:val="both"/>
        <w:rPr>
          <w:rFonts w:ascii="Times New Roman" w:eastAsia="Times New Roman" w:hAnsi="Times New Roman" w:cs="Times New Roman"/>
          <w:bCs/>
          <w:position w:val="6"/>
          <w:sz w:val="20"/>
          <w:szCs w:val="20"/>
          <w:lang w:eastAsia="ru-RU"/>
        </w:rPr>
      </w:pPr>
      <w:r w:rsidRPr="001A3C9F">
        <w:rPr>
          <w:rFonts w:ascii="Times New Roman" w:eastAsia="Times New Roman" w:hAnsi="Times New Roman" w:cs="Times New Roman"/>
          <w:b/>
          <w:bCs/>
          <w:position w:val="6"/>
          <w:sz w:val="20"/>
          <w:szCs w:val="20"/>
          <w:lang w:eastAsia="ru-RU"/>
        </w:rPr>
        <w:t>Депонент:</w:t>
      </w:r>
      <w:r w:rsidRPr="001A3C9F">
        <w:rPr>
          <w:rFonts w:ascii="Times New Roman" w:eastAsia="Times New Roman" w:hAnsi="Times New Roman" w:cs="Times New Roman"/>
          <w:bCs/>
          <w:position w:val="6"/>
          <w:sz w:val="20"/>
          <w:szCs w:val="20"/>
          <w:lang w:eastAsia="ru-RU"/>
        </w:rPr>
        <w:t xml:space="preserve"> </w:t>
      </w:r>
    </w:p>
    <w:p w:rsidR="00AF5DDC" w:rsidRPr="001A3C9F" w:rsidRDefault="00AF5DDC" w:rsidP="00AF5DDC">
      <w:pPr>
        <w:autoSpaceDE w:val="0"/>
        <w:autoSpaceDN w:val="0"/>
        <w:adjustRightInd w:val="0"/>
        <w:spacing w:after="0" w:line="240" w:lineRule="auto"/>
        <w:jc w:val="both"/>
        <w:rPr>
          <w:rFonts w:ascii="Times New Roman" w:eastAsia="Times New Roman" w:hAnsi="Times New Roman" w:cs="Times New Roman"/>
          <w:b/>
          <w:bCs/>
          <w:color w:val="000000"/>
          <w:position w:val="6"/>
          <w:sz w:val="20"/>
          <w:szCs w:val="20"/>
          <w:lang w:eastAsia="ru-RU"/>
        </w:rPr>
      </w:pPr>
      <w:r w:rsidRPr="001A3C9F">
        <w:rPr>
          <w:rFonts w:ascii="Times New Roman" w:eastAsia="Times New Roman" w:hAnsi="Times New Roman" w:cs="Times New Roman"/>
          <w:b/>
          <w:bCs/>
          <w:position w:val="6"/>
          <w:sz w:val="20"/>
          <w:szCs w:val="20"/>
          <w:lang w:eastAsia="ru-RU"/>
        </w:rPr>
        <w:t>Бенефициар:</w:t>
      </w:r>
      <w:r w:rsidRPr="001A3C9F">
        <w:rPr>
          <w:rFonts w:ascii="Times New Roman" w:eastAsia="Times New Roman" w:hAnsi="Times New Roman" w:cs="Times New Roman"/>
          <w:bCs/>
          <w:position w:val="6"/>
          <w:sz w:val="20"/>
          <w:szCs w:val="20"/>
          <w:lang w:eastAsia="ru-RU"/>
        </w:rPr>
        <w:t xml:space="preserve"> </w:t>
      </w:r>
      <w:r w:rsidRPr="001A3C9F">
        <w:rPr>
          <w:rFonts w:ascii="Times New Roman" w:eastAsia="Times New Roman" w:hAnsi="Times New Roman" w:cs="Times New Roman"/>
          <w:b/>
          <w:bCs/>
          <w:color w:val="000000"/>
          <w:position w:val="6"/>
          <w:sz w:val="20"/>
          <w:szCs w:val="20"/>
          <w:lang w:eastAsia="ru-RU"/>
        </w:rPr>
        <w:t>Общество с ограниченной ответственностью «Спе</w:t>
      </w:r>
      <w:r w:rsidR="004D5B9F" w:rsidRPr="001A3C9F">
        <w:rPr>
          <w:rFonts w:ascii="Times New Roman" w:eastAsia="Times New Roman" w:hAnsi="Times New Roman" w:cs="Times New Roman"/>
          <w:b/>
          <w:bCs/>
          <w:color w:val="000000"/>
          <w:position w:val="6"/>
          <w:sz w:val="20"/>
          <w:szCs w:val="20"/>
          <w:lang w:eastAsia="ru-RU"/>
        </w:rPr>
        <w:t>циализированный застройщик ДСК 1</w:t>
      </w:r>
      <w:r w:rsidRPr="001A3C9F">
        <w:rPr>
          <w:rFonts w:ascii="Times New Roman" w:eastAsia="Times New Roman" w:hAnsi="Times New Roman" w:cs="Times New Roman"/>
          <w:b/>
          <w:bCs/>
          <w:color w:val="000000"/>
          <w:position w:val="6"/>
          <w:sz w:val="20"/>
          <w:szCs w:val="20"/>
          <w:lang w:eastAsia="ru-RU"/>
        </w:rPr>
        <w:t>» (сокращенное наимено</w:t>
      </w:r>
      <w:r w:rsidR="004D5B9F" w:rsidRPr="001A3C9F">
        <w:rPr>
          <w:rFonts w:ascii="Times New Roman" w:eastAsia="Times New Roman" w:hAnsi="Times New Roman" w:cs="Times New Roman"/>
          <w:b/>
          <w:bCs/>
          <w:color w:val="000000"/>
          <w:position w:val="6"/>
          <w:sz w:val="20"/>
          <w:szCs w:val="20"/>
          <w:lang w:eastAsia="ru-RU"/>
        </w:rPr>
        <w:t>вание ООО «СПЗ ДСК 1</w:t>
      </w:r>
      <w:r w:rsidRPr="001A3C9F">
        <w:rPr>
          <w:rFonts w:ascii="Times New Roman" w:eastAsia="Times New Roman" w:hAnsi="Times New Roman" w:cs="Times New Roman"/>
          <w:b/>
          <w:bCs/>
          <w:color w:val="000000"/>
          <w:position w:val="6"/>
          <w:sz w:val="20"/>
          <w:szCs w:val="20"/>
          <w:lang w:eastAsia="ru-RU"/>
        </w:rPr>
        <w:t>»)</w:t>
      </w:r>
    </w:p>
    <w:p w:rsidR="00AF5DDC" w:rsidRPr="001A3C9F" w:rsidRDefault="00AF5DDC" w:rsidP="00AF5DDC">
      <w:pPr>
        <w:spacing w:after="0" w:line="240" w:lineRule="auto"/>
        <w:rPr>
          <w:rFonts w:ascii="Times New Roman" w:eastAsia="Times New Roman" w:hAnsi="Times New Roman" w:cs="Times New Roman"/>
          <w:bCs/>
          <w:position w:val="6"/>
          <w:sz w:val="20"/>
          <w:szCs w:val="20"/>
          <w:lang w:eastAsia="ru-RU"/>
        </w:rPr>
      </w:pPr>
      <w:r w:rsidRPr="001A3C9F">
        <w:rPr>
          <w:rFonts w:ascii="Times New Roman" w:eastAsia="Times New Roman" w:hAnsi="Times New Roman" w:cs="Times New Roman"/>
          <w:b/>
          <w:bCs/>
          <w:position w:val="6"/>
          <w:sz w:val="20"/>
          <w:szCs w:val="20"/>
          <w:lang w:eastAsia="ru-RU"/>
        </w:rPr>
        <w:t>Депонируемая сумма</w:t>
      </w:r>
      <w:r w:rsidR="00732822">
        <w:rPr>
          <w:rFonts w:ascii="Times New Roman" w:hAnsi="Times New Roman" w:cs="Times New Roman"/>
          <w:sz w:val="20"/>
          <w:szCs w:val="20"/>
        </w:rPr>
        <w:t>6 355 100</w:t>
      </w:r>
      <w:r w:rsidR="00942AB3" w:rsidRPr="001A3C9F">
        <w:rPr>
          <w:rFonts w:ascii="Times New Roman" w:hAnsi="Times New Roman" w:cs="Times New Roman"/>
          <w:sz w:val="20"/>
          <w:szCs w:val="20"/>
        </w:rPr>
        <w:t xml:space="preserve"> (</w:t>
      </w:r>
      <w:r w:rsidR="00732822">
        <w:rPr>
          <w:rFonts w:ascii="Times New Roman" w:hAnsi="Times New Roman" w:cs="Times New Roman"/>
          <w:sz w:val="20"/>
          <w:szCs w:val="20"/>
        </w:rPr>
        <w:t>Шесть миллионов триста пятьдесят пять тысяч сто рублей 00 копеек</w:t>
      </w:r>
      <w:r w:rsidR="00942AB3" w:rsidRPr="001A3C9F">
        <w:rPr>
          <w:rFonts w:ascii="Times New Roman" w:hAnsi="Times New Roman" w:cs="Times New Roman"/>
          <w:sz w:val="20"/>
          <w:szCs w:val="20"/>
        </w:rPr>
        <w:t>)</w:t>
      </w:r>
      <w:r w:rsidR="00942AB3" w:rsidRPr="001A3C9F">
        <w:rPr>
          <w:rFonts w:ascii="Times New Roman" w:eastAsia="Times New Roman" w:hAnsi="Times New Roman" w:cs="Times New Roman"/>
          <w:bCs/>
          <w:position w:val="6"/>
          <w:sz w:val="20"/>
          <w:szCs w:val="20"/>
          <w:lang w:eastAsia="ru-RU"/>
        </w:rPr>
        <w:t>.</w:t>
      </w:r>
    </w:p>
    <w:p w:rsidR="00AF5DDC" w:rsidRPr="001A3C9F" w:rsidRDefault="00AF5DDC" w:rsidP="00AF5DDC">
      <w:pPr>
        <w:spacing w:after="0" w:line="240" w:lineRule="auto"/>
        <w:rPr>
          <w:rFonts w:ascii="Times New Roman" w:eastAsia="Times New Roman" w:hAnsi="Times New Roman" w:cs="Times New Roman"/>
          <w:bCs/>
          <w:position w:val="6"/>
          <w:sz w:val="20"/>
          <w:szCs w:val="20"/>
          <w:lang w:eastAsia="ru-RU"/>
        </w:rPr>
      </w:pPr>
      <w:r w:rsidRPr="001A3C9F">
        <w:rPr>
          <w:rFonts w:ascii="Times New Roman" w:eastAsia="Times New Roman" w:hAnsi="Times New Roman" w:cs="Times New Roman"/>
          <w:b/>
          <w:bCs/>
          <w:position w:val="6"/>
          <w:sz w:val="20"/>
          <w:szCs w:val="20"/>
          <w:lang w:eastAsia="ru-RU"/>
        </w:rPr>
        <w:t xml:space="preserve">Срок внесения Депонентом Депонируемой суммы на счет </w:t>
      </w:r>
      <w:proofErr w:type="spellStart"/>
      <w:r w:rsidRPr="001A3C9F">
        <w:rPr>
          <w:rFonts w:ascii="Times New Roman" w:eastAsia="Times New Roman" w:hAnsi="Times New Roman" w:cs="Times New Roman"/>
          <w:b/>
          <w:bCs/>
          <w:position w:val="6"/>
          <w:sz w:val="20"/>
          <w:szCs w:val="20"/>
          <w:lang w:eastAsia="ru-RU"/>
        </w:rPr>
        <w:t>эскроу</w:t>
      </w:r>
      <w:proofErr w:type="spellEnd"/>
      <w:r w:rsidRPr="001A3C9F">
        <w:rPr>
          <w:rFonts w:ascii="Times New Roman" w:eastAsia="Times New Roman" w:hAnsi="Times New Roman" w:cs="Times New Roman"/>
          <w:bCs/>
          <w:position w:val="6"/>
          <w:sz w:val="20"/>
          <w:szCs w:val="20"/>
          <w:lang w:eastAsia="ru-RU"/>
        </w:rPr>
        <w:t>: до «» _________ _______ г. в порядке, предусмотренном графиком платежей (Приложение №1) настоящего Договора участия в долевом строительстве.</w:t>
      </w:r>
    </w:p>
    <w:p w:rsidR="00EA62C1" w:rsidRDefault="00AF5DDC" w:rsidP="00EA62C1">
      <w:pPr>
        <w:spacing w:after="0" w:line="240" w:lineRule="auto"/>
        <w:jc w:val="both"/>
        <w:rPr>
          <w:rFonts w:ascii="Times New Roman" w:eastAsia="Times New Roman" w:hAnsi="Times New Roman" w:cs="Times New Roman"/>
          <w:bCs/>
          <w:position w:val="6"/>
          <w:sz w:val="20"/>
          <w:szCs w:val="20"/>
          <w:lang w:eastAsia="ru-RU"/>
        </w:rPr>
      </w:pPr>
      <w:r w:rsidRPr="001A3C9F">
        <w:rPr>
          <w:rFonts w:ascii="Times New Roman" w:eastAsia="Times New Roman" w:hAnsi="Times New Roman" w:cs="Times New Roman"/>
          <w:b/>
          <w:bCs/>
          <w:position w:val="6"/>
          <w:sz w:val="20"/>
          <w:szCs w:val="20"/>
          <w:lang w:eastAsia="ru-RU"/>
        </w:rPr>
        <w:t xml:space="preserve"> </w:t>
      </w:r>
      <w:r w:rsidRPr="00EA62C1">
        <w:rPr>
          <w:rFonts w:ascii="Times New Roman" w:eastAsia="Times New Roman" w:hAnsi="Times New Roman" w:cs="Times New Roman"/>
          <w:b/>
          <w:bCs/>
          <w:position w:val="6"/>
          <w:sz w:val="20"/>
          <w:szCs w:val="20"/>
          <w:highlight w:val="yellow"/>
          <w:lang w:eastAsia="ru-RU"/>
        </w:rPr>
        <w:t>Срок условного депонирования денежных средств</w:t>
      </w:r>
      <w:r w:rsidR="00C54593" w:rsidRPr="00EA62C1">
        <w:rPr>
          <w:rFonts w:ascii="Times New Roman" w:eastAsia="Times New Roman" w:hAnsi="Times New Roman" w:cs="Times New Roman"/>
          <w:bCs/>
          <w:position w:val="6"/>
          <w:sz w:val="20"/>
          <w:szCs w:val="20"/>
          <w:highlight w:val="yellow"/>
          <w:lang w:eastAsia="ru-RU"/>
        </w:rPr>
        <w:t xml:space="preserve"> -  </w:t>
      </w:r>
      <w:r w:rsidR="00EA62C1" w:rsidRPr="00EA62C1">
        <w:rPr>
          <w:rFonts w:ascii="Times New Roman" w:eastAsia="Times New Roman" w:hAnsi="Times New Roman" w:cs="Times New Roman"/>
          <w:bCs/>
          <w:position w:val="6"/>
          <w:sz w:val="20"/>
          <w:szCs w:val="20"/>
          <w:highlight w:val="yellow"/>
          <w:lang w:eastAsia="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EA62C1" w:rsidRPr="00EA62C1">
        <w:rPr>
          <w:rFonts w:ascii="Times New Roman" w:eastAsia="Times New Roman" w:hAnsi="Times New Roman" w:cs="Times New Roman"/>
          <w:bCs/>
          <w:position w:val="6"/>
          <w:sz w:val="20"/>
          <w:szCs w:val="20"/>
          <w:lang w:eastAsia="ru-RU"/>
        </w:rPr>
        <w:t xml:space="preserve"> </w:t>
      </w:r>
    </w:p>
    <w:p w:rsidR="00AF5DDC" w:rsidRPr="001A3C9F" w:rsidRDefault="00AF5DDC" w:rsidP="00EA62C1">
      <w:pPr>
        <w:spacing w:after="0" w:line="240" w:lineRule="auto"/>
        <w:rPr>
          <w:rFonts w:ascii="Times New Roman" w:hAnsi="Times New Roman" w:cs="Times New Roman"/>
          <w:sz w:val="20"/>
          <w:szCs w:val="20"/>
        </w:rPr>
      </w:pPr>
      <w:r w:rsidRPr="001A3C9F">
        <w:rPr>
          <w:rFonts w:ascii="Times New Roman" w:hAnsi="Times New Roman" w:cs="Times New Roman"/>
          <w:color w:val="000000" w:themeColor="text1"/>
          <w:sz w:val="20"/>
          <w:szCs w:val="20"/>
        </w:rPr>
        <w:t xml:space="preserve">(Согласно требований ФЗ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Pr="001A3C9F">
        <w:rPr>
          <w:rFonts w:ascii="Times New Roman" w:hAnsi="Times New Roman" w:cs="Times New Roman"/>
          <w:color w:val="000000" w:themeColor="text1"/>
          <w:sz w:val="20"/>
          <w:szCs w:val="20"/>
        </w:rPr>
        <w:t>эскроу</w:t>
      </w:r>
      <w:proofErr w:type="spellEnd"/>
      <w:r w:rsidRPr="001A3C9F">
        <w:rPr>
          <w:rFonts w:ascii="Times New Roman" w:hAnsi="Times New Roman" w:cs="Times New Roman"/>
          <w:color w:val="000000" w:themeColor="text1"/>
          <w:sz w:val="20"/>
          <w:szCs w:val="20"/>
        </w:rPr>
        <w:t xml:space="preserve"> Застройщик должен предоставить в Банк разрешение на ввод в эксплуатацию строящегося объекта, указанные документы\сведения должны быть предоставлены в Банк не позднее даты окончания срока условного депонирования).</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3.2.</w:t>
      </w:r>
      <w:r w:rsidR="00795420" w:rsidRPr="001A3C9F">
        <w:rPr>
          <w:rFonts w:ascii="Times New Roman" w:hAnsi="Times New Roman" w:cs="Times New Roman"/>
          <w:b/>
          <w:sz w:val="20"/>
          <w:szCs w:val="20"/>
        </w:rPr>
        <w:t xml:space="preserve"> </w:t>
      </w:r>
      <w:r w:rsidRPr="001A3C9F">
        <w:rPr>
          <w:rFonts w:ascii="Times New Roman" w:hAnsi="Times New Roman" w:cs="Times New Roman"/>
          <w:sz w:val="20"/>
          <w:szCs w:val="20"/>
        </w:rPr>
        <w:t>Цена договора является твердой и изменению не подлежит. Цена договора может быть изменена только по обоюдному добровольному письменному соглашению сторон.</w:t>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4. Договорные обязательства Сторон</w:t>
      </w:r>
    </w:p>
    <w:p w:rsidR="00AF5DDC" w:rsidRPr="001A3C9F" w:rsidRDefault="00AF5DDC" w:rsidP="00AF5DDC">
      <w:pPr>
        <w:spacing w:after="0" w:line="240" w:lineRule="auto"/>
        <w:jc w:val="both"/>
        <w:rPr>
          <w:rFonts w:ascii="Times New Roman" w:hAnsi="Times New Roman" w:cs="Times New Roman"/>
          <w:b/>
          <w:sz w:val="20"/>
          <w:szCs w:val="20"/>
        </w:rPr>
      </w:pPr>
      <w:r w:rsidRPr="001A3C9F">
        <w:rPr>
          <w:rFonts w:ascii="Times New Roman" w:hAnsi="Times New Roman" w:cs="Times New Roman"/>
          <w:b/>
          <w:sz w:val="20"/>
          <w:szCs w:val="20"/>
        </w:rPr>
        <w:t>4.1. Права и обязанности Дольщика:</w:t>
      </w:r>
      <w:r w:rsidRPr="001A3C9F">
        <w:rPr>
          <w:rFonts w:ascii="Times New Roman" w:hAnsi="Times New Roman" w:cs="Times New Roman"/>
          <w:b/>
          <w:sz w:val="20"/>
          <w:szCs w:val="20"/>
        </w:rPr>
        <w:tab/>
      </w:r>
      <w:r w:rsidRPr="001A3C9F">
        <w:rPr>
          <w:rFonts w:ascii="Times New Roman" w:hAnsi="Times New Roman" w:cs="Times New Roman"/>
          <w:b/>
          <w:sz w:val="20"/>
          <w:szCs w:val="20"/>
        </w:rPr>
        <w:tab/>
      </w:r>
      <w:r w:rsidRPr="001A3C9F">
        <w:rPr>
          <w:rFonts w:ascii="Times New Roman" w:hAnsi="Times New Roman" w:cs="Times New Roman"/>
          <w:b/>
          <w:sz w:val="20"/>
          <w:szCs w:val="20"/>
        </w:rPr>
        <w:tab/>
      </w:r>
      <w:r w:rsidRPr="001A3C9F">
        <w:rPr>
          <w:rFonts w:ascii="Times New Roman" w:hAnsi="Times New Roman" w:cs="Times New Roman"/>
          <w:b/>
          <w:sz w:val="20"/>
          <w:szCs w:val="20"/>
        </w:rPr>
        <w:tab/>
      </w:r>
      <w:r w:rsidRPr="001A3C9F">
        <w:rPr>
          <w:rFonts w:ascii="Times New Roman" w:hAnsi="Times New Roman" w:cs="Times New Roman"/>
          <w:b/>
          <w:sz w:val="20"/>
          <w:szCs w:val="20"/>
        </w:rPr>
        <w:tab/>
      </w:r>
      <w:r w:rsidRPr="001A3C9F">
        <w:rPr>
          <w:rFonts w:ascii="Times New Roman" w:hAnsi="Times New Roman" w:cs="Times New Roman"/>
          <w:b/>
          <w:sz w:val="20"/>
          <w:szCs w:val="20"/>
        </w:rPr>
        <w:tab/>
      </w:r>
      <w:r w:rsidRPr="001A3C9F">
        <w:rPr>
          <w:rFonts w:ascii="Times New Roman" w:hAnsi="Times New Roman" w:cs="Times New Roman"/>
          <w:b/>
          <w:sz w:val="20"/>
          <w:szCs w:val="20"/>
        </w:rPr>
        <w:tab/>
      </w:r>
      <w:r w:rsidRPr="001A3C9F">
        <w:rPr>
          <w:rFonts w:ascii="Times New Roman" w:hAnsi="Times New Roman" w:cs="Times New Roman"/>
          <w:b/>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4.1.1.</w:t>
      </w:r>
      <w:r w:rsidRPr="001A3C9F">
        <w:rPr>
          <w:rFonts w:ascii="Times New Roman" w:hAnsi="Times New Roman" w:cs="Times New Roman"/>
          <w:sz w:val="20"/>
          <w:szCs w:val="20"/>
        </w:rPr>
        <w:t xml:space="preserve"> Обязуется исполнять свои обязат</w:t>
      </w:r>
      <w:r w:rsidR="00795420" w:rsidRPr="001A3C9F">
        <w:rPr>
          <w:rFonts w:ascii="Times New Roman" w:hAnsi="Times New Roman" w:cs="Times New Roman"/>
          <w:sz w:val="20"/>
          <w:szCs w:val="20"/>
        </w:rPr>
        <w:t>ельства по оплате цены Договора</w:t>
      </w:r>
      <w:r w:rsidRPr="001A3C9F">
        <w:rPr>
          <w:rFonts w:ascii="Times New Roman" w:hAnsi="Times New Roman" w:cs="Times New Roman"/>
          <w:sz w:val="20"/>
          <w:szCs w:val="20"/>
        </w:rPr>
        <w:t xml:space="preserve"> в полном объеме, указанном в п. 3.1 настоящего Договора, в порядке и сроки, установленные разделом 5 настоящего Договора.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4.1.2.</w:t>
      </w:r>
      <w:r w:rsidRPr="001A3C9F">
        <w:rPr>
          <w:rFonts w:ascii="Times New Roman" w:hAnsi="Times New Roman" w:cs="Times New Roman"/>
          <w:sz w:val="20"/>
          <w:szCs w:val="20"/>
        </w:rPr>
        <w:t xml:space="preserve"> Обязуется в течение 30 (тридцати) рабочих дней с даты Разрешения на ввод Объекта в эксплуатацию, лично принять от Застройщика по акту приема-передачи Квартиру. Застройщик вправе не передавать (удерживать) Квартиру до момента выполнения </w:t>
      </w:r>
      <w:r w:rsidR="00795420" w:rsidRPr="001A3C9F">
        <w:rPr>
          <w:rFonts w:ascii="Times New Roman" w:hAnsi="Times New Roman" w:cs="Times New Roman"/>
          <w:sz w:val="20"/>
          <w:szCs w:val="20"/>
        </w:rPr>
        <w:t xml:space="preserve">Дольщиком </w:t>
      </w:r>
      <w:proofErr w:type="gramStart"/>
      <w:r w:rsidR="00795420" w:rsidRPr="001A3C9F">
        <w:rPr>
          <w:rFonts w:ascii="Times New Roman" w:hAnsi="Times New Roman" w:cs="Times New Roman"/>
          <w:sz w:val="20"/>
          <w:szCs w:val="20"/>
        </w:rPr>
        <w:t>денежных обязательств</w:t>
      </w:r>
      <w:proofErr w:type="gramEnd"/>
      <w:r w:rsidRPr="001A3C9F">
        <w:rPr>
          <w:rFonts w:ascii="Times New Roman" w:hAnsi="Times New Roman" w:cs="Times New Roman"/>
          <w:sz w:val="20"/>
          <w:szCs w:val="20"/>
        </w:rPr>
        <w:t xml:space="preserve"> предусмотренных настоящим Договором (п.3.1, п.5.1 настоящего договора) и (или) действующим законодательством. В случае безосновательного уклонении Дольщика от подписания Акта приемки-передачи Квартиры, Застройщик вправе составить односторонний Акт приема-передачи Квартиры в порядке, </w:t>
      </w:r>
      <w:r w:rsidRPr="001A3C9F">
        <w:rPr>
          <w:rFonts w:ascii="Times New Roman" w:hAnsi="Times New Roman" w:cs="Times New Roman"/>
          <w:sz w:val="20"/>
          <w:szCs w:val="20"/>
        </w:rPr>
        <w:lastRenderedPageBreak/>
        <w:t xml:space="preserve">установленном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бремя содержания Квартиры (включая оплату коммунальных услуг и иных эксплуатационных расходов) и риски случайной гибели и случайного повреждения признаются перешедшими к Дольщику </w:t>
      </w:r>
      <w:r w:rsidR="00795420" w:rsidRPr="001A3C9F">
        <w:rPr>
          <w:rFonts w:ascii="Times New Roman" w:hAnsi="Times New Roman" w:cs="Times New Roman"/>
          <w:sz w:val="20"/>
          <w:szCs w:val="20"/>
        </w:rPr>
        <w:t xml:space="preserve">со дня составления </w:t>
      </w:r>
      <w:proofErr w:type="gramStart"/>
      <w:r w:rsidR="00795420" w:rsidRPr="001A3C9F">
        <w:rPr>
          <w:rFonts w:ascii="Times New Roman" w:hAnsi="Times New Roman" w:cs="Times New Roman"/>
          <w:sz w:val="20"/>
          <w:szCs w:val="20"/>
        </w:rPr>
        <w:t xml:space="preserve">Застройщиком </w:t>
      </w:r>
      <w:r w:rsidRPr="001A3C9F">
        <w:rPr>
          <w:rFonts w:ascii="Times New Roman" w:hAnsi="Times New Roman" w:cs="Times New Roman"/>
          <w:sz w:val="20"/>
          <w:szCs w:val="20"/>
        </w:rPr>
        <w:t>указанного одностороннего акта</w:t>
      </w:r>
      <w:proofErr w:type="gramEnd"/>
      <w:r w:rsidRPr="001A3C9F">
        <w:rPr>
          <w:rFonts w:ascii="Times New Roman" w:hAnsi="Times New Roman" w:cs="Times New Roman"/>
          <w:sz w:val="20"/>
          <w:szCs w:val="20"/>
        </w:rPr>
        <w:t xml:space="preserve"> и Дольщик обязан возместить Застройщику все расходы, связанные с содержанием предъявленной к приемке Квартиры.</w:t>
      </w:r>
      <w:r w:rsidRPr="001A3C9F">
        <w:rPr>
          <w:rFonts w:ascii="Times New Roman" w:hAnsi="Times New Roman" w:cs="Times New Roman"/>
          <w:sz w:val="20"/>
          <w:szCs w:val="20"/>
        </w:rPr>
        <w:tab/>
      </w:r>
    </w:p>
    <w:p w:rsidR="00AF5DDC" w:rsidRPr="001A3C9F" w:rsidRDefault="00AF5DDC" w:rsidP="00AF5DDC">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b/>
          <w:sz w:val="20"/>
          <w:szCs w:val="20"/>
        </w:rPr>
        <w:t>4.1.3.</w:t>
      </w:r>
      <w:r w:rsidRPr="001A3C9F">
        <w:rPr>
          <w:rFonts w:ascii="Times New Roman" w:hAnsi="Times New Roman" w:cs="Times New Roman"/>
          <w:sz w:val="20"/>
          <w:szCs w:val="20"/>
        </w:rPr>
        <w:t>С момента подписания сторонами Акта приема-передачи Квартиры, Дольщик приобретает все права и обязанности по использованию соответствующей части земельного участка, занятой Объектом долевого строительства, и необходимой для его использования.</w:t>
      </w:r>
    </w:p>
    <w:p w:rsidR="001A3C9F" w:rsidRPr="001A3C9F" w:rsidRDefault="00AF5DDC" w:rsidP="001A3C9F">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C54593" w:rsidRPr="00C54593">
        <w:rPr>
          <w:rFonts w:ascii="Times New Roman" w:hAnsi="Times New Roman" w:cs="Times New Roman"/>
          <w:b/>
          <w:sz w:val="20"/>
          <w:szCs w:val="20"/>
        </w:rPr>
        <w:t xml:space="preserve">4.1.4.С момента подписания передаточного акта (акт приема-передачи квартиры)  , или иного документа о передаче объекта долевого строительства (либо при составлении такого Акта в одностороннем порядке,  в  случаях предусмотренных Законом или Договором) принять на себя бремя содержания Квартиры и общего имущества в Объекте пропорционально своей доле, оплачивать коммунальные услуги согласно действующим муниципальным тарифам и иные услуги по содержанию (эксплуатации) Объекта, в том числе услуги Управляющей компании. Заключить с организацией, принявшей от Застройщика многоквартирный Дом в эксплуатацию (до выбора собственниками помещений многоквартирного Дома в установленном жилищным законодательством порядке способа управления многоквартирным Домом), договор </w:t>
      </w:r>
      <w:proofErr w:type="gramStart"/>
      <w:r w:rsidR="00C54593" w:rsidRPr="00C54593">
        <w:rPr>
          <w:rFonts w:ascii="Times New Roman" w:hAnsi="Times New Roman" w:cs="Times New Roman"/>
          <w:b/>
          <w:sz w:val="20"/>
          <w:szCs w:val="20"/>
        </w:rPr>
        <w:t>на  обслуживание</w:t>
      </w:r>
      <w:proofErr w:type="gramEnd"/>
      <w:r w:rsidR="00C54593" w:rsidRPr="00C54593">
        <w:rPr>
          <w:rFonts w:ascii="Times New Roman" w:hAnsi="Times New Roman" w:cs="Times New Roman"/>
          <w:b/>
          <w:sz w:val="20"/>
          <w:szCs w:val="20"/>
        </w:rPr>
        <w:t xml:space="preserve"> Объекта долевого строительства и управление общим имуществом Объекта.</w:t>
      </w:r>
    </w:p>
    <w:p w:rsidR="001A3C9F" w:rsidRPr="001A3C9F" w:rsidRDefault="001A3C9F" w:rsidP="001A3C9F">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4.1.5.</w:t>
      </w:r>
      <w:r w:rsidRPr="001A3C9F">
        <w:rPr>
          <w:rFonts w:ascii="Times New Roman" w:hAnsi="Times New Roman" w:cs="Times New Roman"/>
          <w:sz w:val="20"/>
          <w:szCs w:val="20"/>
        </w:rPr>
        <w:t xml:space="preserve"> Выдача Дольщику ключей </w:t>
      </w:r>
      <w:proofErr w:type="gramStart"/>
      <w:r w:rsidRPr="001A3C9F">
        <w:rPr>
          <w:rFonts w:ascii="Times New Roman" w:hAnsi="Times New Roman" w:cs="Times New Roman"/>
          <w:sz w:val="20"/>
          <w:szCs w:val="20"/>
        </w:rPr>
        <w:t>от  Квартиры</w:t>
      </w:r>
      <w:proofErr w:type="gramEnd"/>
      <w:r w:rsidRPr="001A3C9F">
        <w:rPr>
          <w:rFonts w:ascii="Times New Roman" w:hAnsi="Times New Roman" w:cs="Times New Roman"/>
          <w:sz w:val="20"/>
          <w:szCs w:val="20"/>
        </w:rPr>
        <w:t>, будет произведена только после полной оплаты Дольщиком цены Договора (п.3.1 Договора).</w:t>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C54593" w:rsidRDefault="00C54593" w:rsidP="00C54593">
      <w:pPr>
        <w:spacing w:after="0" w:line="240" w:lineRule="auto"/>
        <w:ind w:firstLine="708"/>
        <w:jc w:val="both"/>
        <w:rPr>
          <w:rFonts w:ascii="Times New Roman" w:hAnsi="Times New Roman" w:cs="Times New Roman"/>
          <w:sz w:val="20"/>
          <w:szCs w:val="20"/>
        </w:rPr>
      </w:pPr>
      <w:r w:rsidRPr="00C54593">
        <w:rPr>
          <w:rFonts w:ascii="Times New Roman" w:hAnsi="Times New Roman" w:cs="Times New Roman"/>
          <w:b/>
          <w:sz w:val="20"/>
          <w:szCs w:val="20"/>
        </w:rPr>
        <w:t xml:space="preserve">4.1.6. В случае вселения Дольщика в Квартиру до  регистрации своего права собственности на Квартиру в Федеральной Службе Государственной Регистрации Кадастра и Картографии по РС(Я), Дольщик несет, с момента  подписания передаточного акта  (акт приема-передачи квартиры),   или иного документа о передаче объекта долевого строительства (либо при составлении такого Акта в одностороннем порядке в случаях предусмотренных Законом или Договором),  все бремя содержания квартиры: налог на имущество и затраты по жилищно-коммунальному содержанию этой квартиры (тепло, вода, канализация, электроэнергия, природный газ (если он предусмотрен проектом) ,услуги телефонной связи и пр., связанные с обслуживанием Квартиры. Выполнять отделочные </w:t>
      </w:r>
      <w:proofErr w:type="gramStart"/>
      <w:r w:rsidRPr="00C54593">
        <w:rPr>
          <w:rFonts w:ascii="Times New Roman" w:hAnsi="Times New Roman" w:cs="Times New Roman"/>
          <w:b/>
          <w:sz w:val="20"/>
          <w:szCs w:val="20"/>
        </w:rPr>
        <w:t>работы  Дольщик</w:t>
      </w:r>
      <w:proofErr w:type="gramEnd"/>
      <w:r w:rsidRPr="00C54593">
        <w:rPr>
          <w:rFonts w:ascii="Times New Roman" w:hAnsi="Times New Roman" w:cs="Times New Roman"/>
          <w:b/>
          <w:sz w:val="20"/>
          <w:szCs w:val="20"/>
        </w:rPr>
        <w:t xml:space="preserve"> вправе только после подписания передаточного акта (акт приема-передачи квартиры), или иного документа о передаче объекта долевого строительства (либо при составлении такого Акта в одностороннем порядке в случаях предусмотренных Законом или Договором).</w:t>
      </w:r>
      <w:r w:rsidR="00DC52EA" w:rsidRPr="001A3C9F">
        <w:rPr>
          <w:rFonts w:ascii="Times New Roman" w:hAnsi="Times New Roman" w:cs="Times New Roman"/>
          <w:sz w:val="20"/>
          <w:szCs w:val="20"/>
        </w:rPr>
        <w:tab/>
      </w:r>
    </w:p>
    <w:p w:rsidR="00C54593" w:rsidRPr="00C54593" w:rsidRDefault="00C54593" w:rsidP="00C54593">
      <w:pPr>
        <w:spacing w:after="0" w:line="240" w:lineRule="auto"/>
        <w:ind w:firstLine="708"/>
        <w:jc w:val="both"/>
        <w:rPr>
          <w:rFonts w:ascii="Times New Roman" w:hAnsi="Times New Roman" w:cs="Times New Roman"/>
          <w:b/>
          <w:sz w:val="20"/>
          <w:szCs w:val="20"/>
        </w:rPr>
      </w:pPr>
      <w:r w:rsidRPr="00C54593">
        <w:rPr>
          <w:rFonts w:ascii="Times New Roman" w:hAnsi="Times New Roman" w:cs="Times New Roman"/>
          <w:b/>
          <w:sz w:val="20"/>
          <w:szCs w:val="20"/>
        </w:rPr>
        <w:t xml:space="preserve">4.1.7. Дольщик имеет право уступать свои права и обязанности по Договору третьим лицам при соблюдении всех следующих условий: </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 xml:space="preserve">-уступка прав требований возможна только в период с момента государственной регистрации Договора и до момента подписания сторонами передаточного акта (акт приема-передачи </w:t>
      </w:r>
      <w:proofErr w:type="gramStart"/>
      <w:r w:rsidRPr="00C54593">
        <w:rPr>
          <w:rFonts w:ascii="Times New Roman" w:hAnsi="Times New Roman" w:cs="Times New Roman"/>
          <w:b/>
          <w:sz w:val="20"/>
          <w:szCs w:val="20"/>
        </w:rPr>
        <w:t>квартиры)  ,</w:t>
      </w:r>
      <w:proofErr w:type="gramEnd"/>
      <w:r w:rsidRPr="00C54593">
        <w:rPr>
          <w:rFonts w:ascii="Times New Roman" w:hAnsi="Times New Roman" w:cs="Times New Roman"/>
          <w:b/>
          <w:sz w:val="20"/>
          <w:szCs w:val="20"/>
        </w:rPr>
        <w:t xml:space="preserve"> или иного документа о передаче объекта долевого строительства;</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 Уступка участником долевого строительства прав требований по договору допускается только после уплаты им цены договора;</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 Юридическое лицо, являющееся цедентом по соглашению (договору) об уступке прав требований по договору, несет ответственность за несоблюдение требований к порядку уплаты цены уступки прав требований по договору в соответствии с законодательством Российской Федерации</w:t>
      </w:r>
    </w:p>
    <w:p w:rsidR="00AF5DDC" w:rsidRPr="001A3C9F" w:rsidRDefault="00C54593" w:rsidP="00C54593">
      <w:pPr>
        <w:spacing w:after="0" w:line="240" w:lineRule="auto"/>
        <w:jc w:val="both"/>
        <w:rPr>
          <w:rFonts w:ascii="Times New Roman" w:hAnsi="Times New Roman" w:cs="Times New Roman"/>
          <w:sz w:val="20"/>
          <w:szCs w:val="20"/>
        </w:rPr>
      </w:pPr>
      <w:r w:rsidRPr="00C54593">
        <w:rPr>
          <w:rFonts w:ascii="Times New Roman" w:hAnsi="Times New Roman" w:cs="Times New Roman"/>
          <w:b/>
          <w:sz w:val="20"/>
          <w:szCs w:val="20"/>
        </w:rPr>
        <w:t>- Дольщик обязуется предоставить Застройщику в течении 5 (пяти) дней после заключения договора уступки его зарегистрированный в Федеральной Службе Государственной Регистрации Кадастра и Картографии по РС(Я) оригинал или нотариально заверенную копию.</w:t>
      </w:r>
      <w:r w:rsidR="00AF5DDC" w:rsidRPr="001A3C9F">
        <w:rPr>
          <w:rFonts w:ascii="Times New Roman" w:hAnsi="Times New Roman" w:cs="Times New Roman"/>
          <w:sz w:val="20"/>
          <w:szCs w:val="20"/>
        </w:rPr>
        <w:tab/>
      </w:r>
      <w:r w:rsidR="00AF5DDC" w:rsidRPr="001A3C9F">
        <w:rPr>
          <w:rFonts w:ascii="Times New Roman" w:hAnsi="Times New Roman" w:cs="Times New Roman"/>
          <w:sz w:val="20"/>
          <w:szCs w:val="20"/>
        </w:rPr>
        <w:tab/>
      </w:r>
      <w:r w:rsidR="00AF5DDC" w:rsidRPr="001A3C9F">
        <w:rPr>
          <w:rFonts w:ascii="Times New Roman" w:hAnsi="Times New Roman" w:cs="Times New Roman"/>
          <w:sz w:val="20"/>
          <w:szCs w:val="20"/>
        </w:rPr>
        <w:tab/>
      </w:r>
      <w:r w:rsidR="00AF5DDC" w:rsidRPr="001A3C9F">
        <w:rPr>
          <w:rFonts w:ascii="Times New Roman" w:hAnsi="Times New Roman" w:cs="Times New Roman"/>
          <w:sz w:val="20"/>
          <w:szCs w:val="20"/>
        </w:rPr>
        <w:tab/>
      </w:r>
      <w:r w:rsidR="00AF5DDC" w:rsidRPr="001A3C9F">
        <w:rPr>
          <w:rFonts w:ascii="Times New Roman" w:hAnsi="Times New Roman" w:cs="Times New Roman"/>
          <w:sz w:val="20"/>
          <w:szCs w:val="20"/>
        </w:rPr>
        <w:tab/>
      </w:r>
    </w:p>
    <w:p w:rsidR="00AF5DDC" w:rsidRPr="001A3C9F" w:rsidRDefault="00AF5DDC" w:rsidP="00AF5DDC">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b/>
          <w:sz w:val="20"/>
          <w:szCs w:val="20"/>
        </w:rPr>
        <w:t>4.1.8.</w:t>
      </w:r>
      <w:r w:rsidRPr="001A3C9F">
        <w:rPr>
          <w:rFonts w:ascii="Times New Roman" w:hAnsi="Times New Roman" w:cs="Times New Roman"/>
          <w:sz w:val="20"/>
          <w:szCs w:val="20"/>
        </w:rPr>
        <w:t xml:space="preserve"> Квартира, оговоренная настоящим договором, в случае ее передачи Дольщику по Акту приема-передачи Квартиры до момента полной оплаты цены договора, будет находиться под залогом (обременением) до полного выполнения Дольщиком п.3.1 и раздела 5 Договора.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4.1.9.</w:t>
      </w:r>
      <w:r w:rsidRPr="001A3C9F">
        <w:rPr>
          <w:rFonts w:ascii="Times New Roman" w:hAnsi="Times New Roman" w:cs="Times New Roman"/>
          <w:sz w:val="20"/>
          <w:szCs w:val="20"/>
        </w:rPr>
        <w:t xml:space="preserve"> Дольщик обязан после подписания сторонами Акта приема-передачи Квартиры в течение 10 (десяти) дней представить в Федеральную Службу Государственной Регистрации Кадастра и Картографии по РС(Я) документы для регистрации своего права собственности на Квартиру.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4.1.10.</w:t>
      </w:r>
      <w:r w:rsidRPr="001A3C9F">
        <w:rPr>
          <w:rFonts w:ascii="Times New Roman" w:hAnsi="Times New Roman" w:cs="Times New Roman"/>
          <w:sz w:val="20"/>
          <w:szCs w:val="20"/>
        </w:rPr>
        <w:t xml:space="preserve"> Нести все расходы по уплате государственных пошлин необходимых для регистрации настоящего договора в Федеральной Службе Государственной Регистрации Кадастра и Картографии по РС(Я), регистрации права собственности на Квартиру, а также </w:t>
      </w:r>
      <w:proofErr w:type="gramStart"/>
      <w:r w:rsidRPr="001A3C9F">
        <w:rPr>
          <w:rFonts w:ascii="Times New Roman" w:hAnsi="Times New Roman" w:cs="Times New Roman"/>
          <w:sz w:val="20"/>
          <w:szCs w:val="20"/>
        </w:rPr>
        <w:t>расходов</w:t>
      </w:r>
      <w:proofErr w:type="gramEnd"/>
      <w:r w:rsidRPr="001A3C9F">
        <w:rPr>
          <w:rFonts w:ascii="Times New Roman" w:hAnsi="Times New Roman" w:cs="Times New Roman"/>
          <w:sz w:val="20"/>
          <w:szCs w:val="20"/>
        </w:rPr>
        <w:t xml:space="preserve"> связанных с изменением, дополнением, расторжением Договора и уступкой прав требования по Договору.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4.1.11.</w:t>
      </w:r>
      <w:r w:rsidRPr="001A3C9F">
        <w:rPr>
          <w:rFonts w:ascii="Times New Roman" w:hAnsi="Times New Roman" w:cs="Times New Roman"/>
          <w:sz w:val="20"/>
          <w:szCs w:val="20"/>
        </w:rPr>
        <w:t xml:space="preserve"> Дольщик обязуется не осуществлять самостоятельно или с помощью третьих лиц переустройство (перепланировку) Квартиры, в том числе установку (снос) перегородок, переустройство коммуникаций, до получения им свидетельства о государственной регистрации права собственности на Квартиру.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C54593" w:rsidRPr="00C54593">
        <w:rPr>
          <w:rFonts w:ascii="Times New Roman" w:hAnsi="Times New Roman" w:cs="Times New Roman"/>
          <w:b/>
          <w:sz w:val="20"/>
          <w:szCs w:val="20"/>
        </w:rPr>
        <w:t xml:space="preserve">4.1.12. В случае обнаружения при осмотре квартиры дефектов и/или недоделок Дольщик отмечает перечень дефектов, недоделок в смотровом листе, который подписывается Дольщиком и представителем Застройщика. Застройщик обязан устранить безвозмездно дефекты и/или недоделки, за исключением случаев, когда такие недостатки (дефекты) возникли </w:t>
      </w:r>
      <w:proofErr w:type="gramStart"/>
      <w:r w:rsidR="00C54593" w:rsidRPr="00C54593">
        <w:rPr>
          <w:rFonts w:ascii="Times New Roman" w:hAnsi="Times New Roman" w:cs="Times New Roman"/>
          <w:b/>
          <w:sz w:val="20"/>
          <w:szCs w:val="20"/>
        </w:rPr>
        <w:t>вследствие  нарушения</w:t>
      </w:r>
      <w:proofErr w:type="gramEnd"/>
      <w:r w:rsidR="00C54593" w:rsidRPr="00C54593">
        <w:rPr>
          <w:rFonts w:ascii="Times New Roman" w:hAnsi="Times New Roman" w:cs="Times New Roman"/>
          <w:b/>
          <w:sz w:val="20"/>
          <w:szCs w:val="20"/>
        </w:rPr>
        <w:t xml:space="preserve"> Дольщиком инструкции по эксплуатации объекта долевого строительства, правил и условий эффективного и безопасного использования объекта долевого строительства, </w:t>
      </w:r>
      <w:r w:rsidR="00C54593" w:rsidRPr="00C54593">
        <w:rPr>
          <w:rFonts w:ascii="Times New Roman" w:hAnsi="Times New Roman" w:cs="Times New Roman"/>
          <w:b/>
          <w:sz w:val="20"/>
          <w:szCs w:val="20"/>
        </w:rPr>
        <w:lastRenderedPageBreak/>
        <w:t>входящих в его состав элементов отделки, систем инженерно-технического обеспечения, конструктивных элементов, изделий,  либо действий третьих лиц, либо непреодолимой силы. В случае наличия спора о причинах возникновения выявленных дефектов стороны вправе провести независимую экспертизу. Расходы по проведению такой экспертизы возлагаются на виновную сторону. В течение двух рабочих дней с момента устранения недостатков, либо с даты заключения экспертизы, установившей отсутствие вины Застройщика в выявленных дефектах, Дольщик обязуется подписать Передаточный акт. В случае, если заключением независимой экспертизы будет установлено отсутствие вины Застройщика в выявленных Дольщиком дефектах Квартиры, Застройщик считается исполнившим свои обязательства в срок, указанный в п. 2.3. Договора</w:t>
      </w:r>
      <w:r w:rsidR="00C54593">
        <w:rPr>
          <w:rFonts w:ascii="Times New Roman" w:hAnsi="Times New Roman" w:cs="Times New Roman"/>
          <w:b/>
          <w:sz w:val="20"/>
          <w:szCs w:val="20"/>
        </w:rPr>
        <w:t>.</w:t>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b/>
          <w:sz w:val="20"/>
          <w:szCs w:val="20"/>
        </w:rPr>
        <w:tab/>
        <w:t>4.1.13.</w:t>
      </w:r>
      <w:r w:rsidRPr="001A3C9F">
        <w:rPr>
          <w:rFonts w:ascii="Times New Roman" w:hAnsi="Times New Roman" w:cs="Times New Roman"/>
          <w:sz w:val="20"/>
          <w:szCs w:val="20"/>
        </w:rPr>
        <w:t xml:space="preserve"> Дольщик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4.1.14.</w:t>
      </w:r>
      <w:r w:rsidRPr="001A3C9F">
        <w:rPr>
          <w:rFonts w:ascii="Times New Roman" w:hAnsi="Times New Roman" w:cs="Times New Roman"/>
          <w:sz w:val="20"/>
          <w:szCs w:val="20"/>
        </w:rPr>
        <w:t xml:space="preserve"> Дольщик обязан предоставить в Федеральную Службу Государственной Регистрации Кадастра и Картографии по РС(Я) полный комплект документов, необходимых для государственной регистрации Договора.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4.1.15.</w:t>
      </w:r>
      <w:r w:rsidRPr="001A3C9F">
        <w:rPr>
          <w:rFonts w:ascii="Times New Roman" w:hAnsi="Times New Roman" w:cs="Times New Roman"/>
          <w:sz w:val="20"/>
          <w:szCs w:val="20"/>
        </w:rPr>
        <w:t>В случае уклонения или при неявке Дольщика для принятия Объекта долевого строительства, Застройщик по истечению двух месяцев со дня, указанного в заказном письме как срок передачи Объекта долевого строительства Дольщику,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в соответствии с действующим законодательством</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4.1.16.</w:t>
      </w:r>
      <w:r w:rsidRPr="001A3C9F">
        <w:rPr>
          <w:rFonts w:ascii="Times New Roman" w:hAnsi="Times New Roman" w:cs="Times New Roman"/>
          <w:sz w:val="20"/>
          <w:szCs w:val="20"/>
        </w:rPr>
        <w:t xml:space="preserve"> Дольщик обязуется выполнять свои обязательства, указанные в иных разделах договора.</w:t>
      </w:r>
    </w:p>
    <w:p w:rsidR="00C54593" w:rsidRPr="00C54593" w:rsidRDefault="00AF5DDC" w:rsidP="00C54593">
      <w:pPr>
        <w:spacing w:after="0" w:line="240" w:lineRule="auto"/>
        <w:jc w:val="both"/>
        <w:rPr>
          <w:rFonts w:ascii="Times New Roman" w:hAnsi="Times New Roman" w:cs="Times New Roman"/>
          <w:b/>
          <w:sz w:val="20"/>
          <w:szCs w:val="20"/>
        </w:rPr>
      </w:pPr>
      <w:r w:rsidRPr="001A3C9F">
        <w:rPr>
          <w:rFonts w:ascii="Times New Roman" w:hAnsi="Times New Roman" w:cs="Times New Roman"/>
          <w:sz w:val="20"/>
          <w:szCs w:val="20"/>
        </w:rPr>
        <w:tab/>
      </w:r>
      <w:r w:rsidR="00C54593" w:rsidRPr="00C54593">
        <w:rPr>
          <w:rFonts w:ascii="Times New Roman" w:hAnsi="Times New Roman" w:cs="Times New Roman"/>
          <w:b/>
          <w:sz w:val="20"/>
          <w:szCs w:val="20"/>
        </w:rPr>
        <w:t xml:space="preserve">4.1.17. Дольщик уведомлен, что в соответствии с ч. 1. ст. 13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земельный участок, на котором ведется строительство Объекта долевого участия, не находится в залоге у Дольщика, </w:t>
      </w:r>
      <w:proofErr w:type="gramStart"/>
      <w:r w:rsidR="00C54593" w:rsidRPr="00C54593">
        <w:rPr>
          <w:rFonts w:ascii="Times New Roman" w:hAnsi="Times New Roman" w:cs="Times New Roman"/>
          <w:b/>
          <w:sz w:val="20"/>
          <w:szCs w:val="20"/>
        </w:rPr>
        <w:t>следовательно</w:t>
      </w:r>
      <w:proofErr w:type="gramEnd"/>
      <w:r w:rsidR="00C54593" w:rsidRPr="00C54593">
        <w:rPr>
          <w:rFonts w:ascii="Times New Roman" w:hAnsi="Times New Roman" w:cs="Times New Roman"/>
          <w:b/>
          <w:sz w:val="20"/>
          <w:szCs w:val="20"/>
        </w:rPr>
        <w:t xml:space="preserve"> не требуется согласие Дольщика на:</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ab/>
      </w:r>
      <w:proofErr w:type="gramStart"/>
      <w:r w:rsidRPr="00C54593">
        <w:rPr>
          <w:rFonts w:ascii="Times New Roman" w:hAnsi="Times New Roman" w:cs="Times New Roman"/>
          <w:b/>
          <w:sz w:val="20"/>
          <w:szCs w:val="20"/>
        </w:rPr>
        <w:t>•  Строительство</w:t>
      </w:r>
      <w:proofErr w:type="gramEnd"/>
      <w:r w:rsidRPr="00C54593">
        <w:rPr>
          <w:rFonts w:ascii="Times New Roman" w:hAnsi="Times New Roman" w:cs="Times New Roman"/>
          <w:b/>
          <w:sz w:val="20"/>
          <w:szCs w:val="20"/>
        </w:rPr>
        <w:t xml:space="preserve"> в границах земельного участка, обременяемого настоящим договором, кроме Объекта, иных объектов капитального строительства (в том числе: многоквартирных жилых домов, гаражей, распределительных подстанций, котельных, КНС, линейных объектов и т.д.)</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ab/>
      </w:r>
      <w:proofErr w:type="gramStart"/>
      <w:r w:rsidRPr="00C54593">
        <w:rPr>
          <w:rFonts w:ascii="Times New Roman" w:hAnsi="Times New Roman" w:cs="Times New Roman"/>
          <w:b/>
          <w:sz w:val="20"/>
          <w:szCs w:val="20"/>
        </w:rPr>
        <w:t>•  Уменьшение</w:t>
      </w:r>
      <w:proofErr w:type="gramEnd"/>
      <w:r w:rsidRPr="00C54593">
        <w:rPr>
          <w:rFonts w:ascii="Times New Roman" w:hAnsi="Times New Roman" w:cs="Times New Roman"/>
          <w:b/>
          <w:sz w:val="20"/>
          <w:szCs w:val="20"/>
        </w:rPr>
        <w:t xml:space="preserve"> (увеличение) земельного участка, обременяемого настоящим договором, в том числе до границ земельного участка фактически занимаемого Объектом (по внешним границам фундамента Объекта) в связи с необходимостью выделения, разделения, прирезки и т.д. земельного участка, обременяемого настоящим Договором;</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ab/>
        <w:t xml:space="preserve">• Сдачу в аренду (в </w:t>
      </w:r>
      <w:proofErr w:type="spellStart"/>
      <w:r w:rsidRPr="00C54593">
        <w:rPr>
          <w:rFonts w:ascii="Times New Roman" w:hAnsi="Times New Roman" w:cs="Times New Roman"/>
          <w:b/>
          <w:sz w:val="20"/>
          <w:szCs w:val="20"/>
        </w:rPr>
        <w:t>т.ч</w:t>
      </w:r>
      <w:proofErr w:type="spellEnd"/>
      <w:r w:rsidRPr="00C54593">
        <w:rPr>
          <w:rFonts w:ascii="Times New Roman" w:hAnsi="Times New Roman" w:cs="Times New Roman"/>
          <w:b/>
          <w:sz w:val="20"/>
          <w:szCs w:val="20"/>
        </w:rPr>
        <w:t>.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ab/>
        <w:t>• Последующий залог земельного участка, на котором осуществляется строительство (расположен) Объект;</w:t>
      </w:r>
    </w:p>
    <w:p w:rsid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ab/>
      </w:r>
      <w:proofErr w:type="gramStart"/>
      <w:r w:rsidRPr="00C54593">
        <w:rPr>
          <w:rFonts w:ascii="Times New Roman" w:hAnsi="Times New Roman" w:cs="Times New Roman"/>
          <w:b/>
          <w:sz w:val="20"/>
          <w:szCs w:val="20"/>
        </w:rPr>
        <w:t>•  Смену</w:t>
      </w:r>
      <w:proofErr w:type="gramEnd"/>
      <w:r w:rsidRPr="00C54593">
        <w:rPr>
          <w:rFonts w:ascii="Times New Roman" w:hAnsi="Times New Roman" w:cs="Times New Roman"/>
          <w:b/>
          <w:sz w:val="20"/>
          <w:szCs w:val="20"/>
        </w:rPr>
        <w:t xml:space="preserve"> залогодателя при регистрации линейных объектов (инженерных сетей на земельном участке, в том числе: инженерные сети, проложенные в железобетонном коллекторе; сети канализации; сети электроснабжения и пр. коммуникации) и внутриквартальных дорог </w:t>
      </w:r>
    </w:p>
    <w:p w:rsidR="00AF5DDC" w:rsidRPr="006D1D3F" w:rsidRDefault="00C54593" w:rsidP="006D1D3F">
      <w:pPr>
        <w:pStyle w:val="a3"/>
        <w:numPr>
          <w:ilvl w:val="0"/>
          <w:numId w:val="13"/>
        </w:numPr>
        <w:tabs>
          <w:tab w:val="left" w:pos="851"/>
        </w:tabs>
        <w:spacing w:after="0" w:line="240" w:lineRule="auto"/>
        <w:ind w:left="0" w:firstLine="709"/>
        <w:jc w:val="both"/>
        <w:rPr>
          <w:rFonts w:ascii="Times New Roman" w:hAnsi="Times New Roman" w:cs="Times New Roman"/>
          <w:b/>
          <w:sz w:val="20"/>
          <w:szCs w:val="20"/>
        </w:rPr>
      </w:pPr>
      <w:r>
        <w:rPr>
          <w:rFonts w:ascii="Times New Roman" w:hAnsi="Times New Roman" w:cs="Times New Roman"/>
          <w:sz w:val="20"/>
          <w:szCs w:val="20"/>
        </w:rPr>
        <w:t xml:space="preserve">  </w:t>
      </w:r>
      <w:r w:rsidR="00AF5DDC" w:rsidRPr="006D1D3F">
        <w:rPr>
          <w:rFonts w:ascii="Times New Roman" w:hAnsi="Times New Roman" w:cs="Times New Roman"/>
          <w:b/>
          <w:sz w:val="20"/>
          <w:szCs w:val="20"/>
        </w:rPr>
        <w:t>Стороны договорились, что изменение площади земельного участка, на котором расположен Объект не влечет изменения цены договора</w:t>
      </w:r>
      <w:r w:rsidR="00AF5DDC" w:rsidRPr="006D1D3F">
        <w:rPr>
          <w:rFonts w:ascii="Times New Roman" w:hAnsi="Times New Roman" w:cs="Times New Roman"/>
          <w:b/>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b/>
          <w:sz w:val="20"/>
          <w:szCs w:val="20"/>
        </w:rPr>
        <w:tab/>
        <w:t>4.1.18.</w:t>
      </w:r>
      <w:r w:rsidRPr="001A3C9F">
        <w:rPr>
          <w:rFonts w:ascii="Times New Roman" w:hAnsi="Times New Roman" w:cs="Times New Roman"/>
          <w:b/>
          <w:sz w:val="20"/>
          <w:szCs w:val="20"/>
        </w:rPr>
        <w:tab/>
      </w:r>
      <w:r w:rsidRPr="001A3C9F">
        <w:rPr>
          <w:rFonts w:ascii="Times New Roman" w:hAnsi="Times New Roman" w:cs="Times New Roman"/>
          <w:sz w:val="20"/>
          <w:szCs w:val="20"/>
        </w:rPr>
        <w:t>Дольщик обязан осуществить за свой счет государственную регистрацию настоящего Договора и права собственности на Объект долевого строительства.</w:t>
      </w:r>
    </w:p>
    <w:p w:rsidR="00AF5DDC" w:rsidRPr="001A3C9F" w:rsidRDefault="00AF5DDC" w:rsidP="006D1D3F">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4.2. Права и обязанности Застройщика:</w:t>
      </w:r>
    </w:p>
    <w:p w:rsidR="00AF5DDC" w:rsidRPr="001A3C9F" w:rsidRDefault="00AF5DDC" w:rsidP="00AF5DDC">
      <w:pPr>
        <w:shd w:val="clear" w:color="auto" w:fill="FFFFFF" w:themeFill="background1"/>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 xml:space="preserve">4.2.1. </w:t>
      </w:r>
      <w:r w:rsidRPr="001A3C9F">
        <w:rPr>
          <w:rFonts w:ascii="Times New Roman" w:hAnsi="Times New Roman" w:cs="Times New Roman"/>
          <w:sz w:val="20"/>
          <w:szCs w:val="20"/>
        </w:rPr>
        <w:t xml:space="preserve">Внесенные Дольщиком на счет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 денежные средства, оплаченные в счет цены договора,  не позднее десяти рабочих дней после представления застройщиком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-агенту разрешения на ввод в эксплуатацию Объекта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или сведений о размещении в единой информационной системе жилищного строительства этой информации,  перечисляются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-агенту об использовании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в порядке установленном п.6 ст.15.5 Федеральный закон от 30.12.2004 N 214-ФЗ (ред. от 27.06.2019)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4.2.2.</w:t>
      </w:r>
      <w:r w:rsidRPr="001A3C9F">
        <w:rPr>
          <w:rFonts w:ascii="Times New Roman" w:hAnsi="Times New Roman" w:cs="Times New Roman"/>
          <w:sz w:val="20"/>
          <w:szCs w:val="20"/>
        </w:rPr>
        <w:t xml:space="preserve"> Осуществить строительство Объекта в соответствии с проектно-сметной документацией, действующими ГОСТами и СНиПами, обеспечить ввод Объекта в эксплуатацию, его подключение к инженерной инфраструктуре.</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4.2.3.</w:t>
      </w:r>
      <w:r w:rsidRPr="001A3C9F">
        <w:rPr>
          <w:rFonts w:ascii="Times New Roman" w:hAnsi="Times New Roman" w:cs="Times New Roman"/>
          <w:sz w:val="20"/>
          <w:szCs w:val="20"/>
        </w:rPr>
        <w:t>В течение 3 (трех) месяцев с момента подписания Разрешения на ввод Объекта в эксплуатацию, передать Дольщику по Передаточному акту Квартиру, указанную в настоящем Договоре, в техническом состоянии, определенном п. 1.4 Договора, при условии исполнения Дольщиком условий настоящего Договора.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sidRPr="006D1D3F">
        <w:rPr>
          <w:rFonts w:ascii="Times New Roman" w:hAnsi="Times New Roman" w:cs="Times New Roman"/>
          <w:b/>
          <w:sz w:val="20"/>
          <w:szCs w:val="20"/>
        </w:rPr>
        <w:t>4.2.4. Нести риск случайной гибели, повреждения Квартиры до момента ее передачи участнику долевого строительства по передаточному акту (акт приема-передачи квартиры), или иному документу о передаче объекта долевого строительства (либо до составлении такого Акта в одностороннем порядке в случаях предусмотренных Законом или Договором</w:t>
      </w:r>
      <w:proofErr w:type="gramStart"/>
      <w:r w:rsidR="006D1D3F" w:rsidRPr="006D1D3F">
        <w:rPr>
          <w:rFonts w:ascii="Times New Roman" w:hAnsi="Times New Roman" w:cs="Times New Roman"/>
          <w:b/>
          <w:sz w:val="20"/>
          <w:szCs w:val="20"/>
        </w:rPr>
        <w:t>) .</w:t>
      </w:r>
      <w:proofErr w:type="gramEnd"/>
      <w:r w:rsidR="006D1D3F" w:rsidRPr="006D1D3F">
        <w:rPr>
          <w:rFonts w:ascii="Times New Roman" w:hAnsi="Times New Roman" w:cs="Times New Roman"/>
          <w:b/>
          <w:sz w:val="20"/>
          <w:szCs w:val="20"/>
        </w:rPr>
        <w:t xml:space="preserve"> После подписания передаточного акта (акт приема-передачи </w:t>
      </w:r>
      <w:proofErr w:type="gramStart"/>
      <w:r w:rsidR="006D1D3F" w:rsidRPr="006D1D3F">
        <w:rPr>
          <w:rFonts w:ascii="Times New Roman" w:hAnsi="Times New Roman" w:cs="Times New Roman"/>
          <w:b/>
          <w:sz w:val="20"/>
          <w:szCs w:val="20"/>
        </w:rPr>
        <w:t xml:space="preserve">квартиры)   </w:t>
      </w:r>
      <w:proofErr w:type="gramEnd"/>
      <w:r w:rsidR="006D1D3F" w:rsidRPr="006D1D3F">
        <w:rPr>
          <w:rFonts w:ascii="Times New Roman" w:hAnsi="Times New Roman" w:cs="Times New Roman"/>
          <w:b/>
          <w:sz w:val="20"/>
          <w:szCs w:val="20"/>
        </w:rPr>
        <w:t xml:space="preserve">, или иного документа о передаче объекта долевого строительства (либо при составлении такого Акта в одностороннем порядке </w:t>
      </w:r>
      <w:r w:rsidR="006D1D3F" w:rsidRPr="006D1D3F">
        <w:rPr>
          <w:rFonts w:ascii="Times New Roman" w:hAnsi="Times New Roman" w:cs="Times New Roman"/>
          <w:b/>
          <w:sz w:val="20"/>
          <w:szCs w:val="20"/>
        </w:rPr>
        <w:lastRenderedPageBreak/>
        <w:t xml:space="preserve">в случаях предусмотренных Законом или Договором), все риски случайной гибели, повреждения, ответственность за сохранность Квартиры и находящегося в ней имущества несет Дольщик. </w:t>
      </w:r>
      <w:r w:rsidRPr="001A3C9F">
        <w:rPr>
          <w:rFonts w:ascii="Times New Roman" w:hAnsi="Times New Roman" w:cs="Times New Roman"/>
          <w:sz w:val="20"/>
          <w:szCs w:val="20"/>
        </w:rPr>
        <w:t xml:space="preserve"> </w:t>
      </w:r>
    </w:p>
    <w:p w:rsidR="00AF5DDC" w:rsidRPr="001A3C9F" w:rsidRDefault="00AF5DDC" w:rsidP="00AF5DDC">
      <w:pPr>
        <w:spacing w:after="0" w:line="240" w:lineRule="auto"/>
        <w:jc w:val="both"/>
        <w:rPr>
          <w:rFonts w:ascii="Times New Roman" w:hAnsi="Times New Roman" w:cs="Times New Roman"/>
          <w:color w:val="000000" w:themeColor="text1"/>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4.2.5.</w:t>
      </w:r>
      <w:r w:rsidRPr="001A3C9F">
        <w:rPr>
          <w:rFonts w:ascii="Times New Roman" w:hAnsi="Times New Roman" w:cs="Times New Roman"/>
          <w:sz w:val="20"/>
          <w:szCs w:val="20"/>
        </w:rPr>
        <w:t xml:space="preserve"> Застройщик обязан предоставлять по требованию Дольщика всю необходимую информацию о ходе </w:t>
      </w:r>
      <w:r w:rsidRPr="001A3C9F">
        <w:rPr>
          <w:rFonts w:ascii="Times New Roman" w:hAnsi="Times New Roman" w:cs="Times New Roman"/>
          <w:color w:val="000000" w:themeColor="text1"/>
          <w:sz w:val="20"/>
          <w:szCs w:val="20"/>
        </w:rPr>
        <w:t>строительства.</w:t>
      </w:r>
    </w:p>
    <w:p w:rsidR="00AF5DDC" w:rsidRPr="001A3C9F" w:rsidRDefault="00AF5DDC" w:rsidP="00AF5DDC">
      <w:pPr>
        <w:spacing w:after="0" w:line="240" w:lineRule="auto"/>
        <w:jc w:val="both"/>
        <w:rPr>
          <w:rFonts w:ascii="Times New Roman" w:hAnsi="Times New Roman" w:cs="Times New Roman"/>
          <w:color w:val="000000" w:themeColor="text1"/>
          <w:sz w:val="20"/>
          <w:szCs w:val="20"/>
        </w:rPr>
      </w:pPr>
      <w:r w:rsidRPr="001A3C9F">
        <w:rPr>
          <w:rFonts w:ascii="Times New Roman" w:hAnsi="Times New Roman" w:cs="Times New Roman"/>
          <w:color w:val="000000" w:themeColor="text1"/>
          <w:sz w:val="20"/>
          <w:szCs w:val="20"/>
        </w:rPr>
        <w:tab/>
      </w:r>
      <w:r w:rsidRPr="001A3C9F">
        <w:rPr>
          <w:rFonts w:ascii="Times New Roman" w:hAnsi="Times New Roman" w:cs="Times New Roman"/>
          <w:b/>
          <w:color w:val="000000" w:themeColor="text1"/>
          <w:sz w:val="20"/>
          <w:szCs w:val="20"/>
        </w:rPr>
        <w:t xml:space="preserve">4.2.6. </w:t>
      </w:r>
      <w:r w:rsidRPr="001A3C9F">
        <w:rPr>
          <w:rFonts w:ascii="Times New Roman" w:hAnsi="Times New Roman" w:cs="Times New Roman"/>
          <w:color w:val="000000" w:themeColor="text1"/>
          <w:sz w:val="20"/>
          <w:szCs w:val="20"/>
        </w:rPr>
        <w:t xml:space="preserve">Передать в регистрирующий орган Разрешение на ввод в эксплуатацию Объекта или копию этого разрешения (а </w:t>
      </w:r>
      <w:proofErr w:type="gramStart"/>
      <w:r w:rsidRPr="001A3C9F">
        <w:rPr>
          <w:rFonts w:ascii="Times New Roman" w:hAnsi="Times New Roman" w:cs="Times New Roman"/>
          <w:color w:val="000000" w:themeColor="text1"/>
          <w:sz w:val="20"/>
          <w:szCs w:val="20"/>
        </w:rPr>
        <w:t>так же</w:t>
      </w:r>
      <w:proofErr w:type="gramEnd"/>
      <w:r w:rsidRPr="001A3C9F">
        <w:rPr>
          <w:rFonts w:ascii="Times New Roman" w:hAnsi="Times New Roman" w:cs="Times New Roman"/>
          <w:color w:val="000000" w:themeColor="text1"/>
          <w:sz w:val="20"/>
          <w:szCs w:val="20"/>
        </w:rPr>
        <w:t xml:space="preserve"> Разместить, в единой информационной системе жилищного строительства Разрешение на ввод в эксплуатацию Объекта) для государственной регистрации прав собственности на объект долевого строительства не позднее чем через десять рабочих дней после получения такого разрешения.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Участника долевого строительства или задержки в ее осуществлении, вызванные действиями исполнительных органов государства и органов муниципального управления, не влекут ответственности Застройщика.</w:t>
      </w:r>
      <w:r w:rsidRPr="001A3C9F">
        <w:rPr>
          <w:rFonts w:ascii="Times New Roman" w:hAnsi="Times New Roman" w:cs="Times New Roman"/>
          <w:color w:val="000000" w:themeColor="text1"/>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4.2.7.</w:t>
      </w:r>
      <w:r w:rsidRPr="001A3C9F">
        <w:rPr>
          <w:rFonts w:ascii="Times New Roman" w:hAnsi="Times New Roman" w:cs="Times New Roman"/>
          <w:sz w:val="20"/>
          <w:szCs w:val="20"/>
        </w:rPr>
        <w:tab/>
        <w:t>Передача документов, необходимых для оформления права собственности, подписание Передаточного акта, производится Застройщиком только при условии исполнения Дольщиком денежных обязательств по настоящему Договору.</w:t>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4.2.8.</w:t>
      </w:r>
      <w:r w:rsidRPr="001A3C9F">
        <w:rPr>
          <w:rFonts w:ascii="Times New Roman" w:hAnsi="Times New Roman" w:cs="Times New Roman"/>
          <w:sz w:val="20"/>
          <w:szCs w:val="20"/>
        </w:rPr>
        <w:t>В случае если Объект долевого строительства не будет готов к сроку передачи Дольщику, Застройщик не позднее, чем за два месяца до истечения, указанного в п. 2.3.  настоящего Договора срока, направляет Дольщику информацию и предложение об изменении срока передачи Объекта долевого строительства. Изменение предусмотренного договором срока передачи Дольщику Квартиры осуществляется путем подписания и регистрации дополнительного соглашения к Договору.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4.2.9.</w:t>
      </w:r>
      <w:r w:rsidRPr="001A3C9F">
        <w:rPr>
          <w:rFonts w:ascii="Times New Roman" w:hAnsi="Times New Roman" w:cs="Times New Roman"/>
          <w:sz w:val="20"/>
          <w:szCs w:val="20"/>
        </w:rPr>
        <w:t xml:space="preserve"> Застройщик вправе не передавать (удерживать) Квартиру до момента выполнения Дольщиком денежных обязательств, предусмотренных Договором и/или действующим законодательством.</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16FDD" w:rsidRPr="001A3C9F">
        <w:rPr>
          <w:rFonts w:ascii="Times New Roman" w:hAnsi="Times New Roman" w:cs="Times New Roman"/>
          <w:b/>
          <w:color w:val="0D0D0D" w:themeColor="text1" w:themeTint="F2"/>
          <w:sz w:val="20"/>
          <w:szCs w:val="20"/>
        </w:rPr>
        <w:t>4.2.10.</w:t>
      </w:r>
      <w:r w:rsidR="00616FDD" w:rsidRPr="001A3C9F">
        <w:rPr>
          <w:rFonts w:ascii="Times New Roman" w:hAnsi="Times New Roman" w:cs="Times New Roman"/>
          <w:color w:val="0D0D0D" w:themeColor="text1" w:themeTint="F2"/>
          <w:sz w:val="20"/>
          <w:szCs w:val="20"/>
        </w:rPr>
        <w:t xml:space="preserve"> Гарантийный срок Объекта, за исключением технологического и инженерного оборудования, входящего в состав Объекта, составляет 5 лет со дня передачи объекта долевого строительства участнику долевого строительства. Гарантийный срок на технологические и инженерные коммуникация (за исключением оборудования, входящего в их состав, гарантийный срок на который распространяется в соответствии с гарантийным сроком, данным заводом-изготовителем), входящие в состав Объекта, составляет 3 года со дня подписания первого Акта приема-передачи или акта получения ключей, в зависимости от того, что произошло ранее.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 же иных обязательных требований к процессу ее эксплуатации либо вследствие ненадлежащего ремонта (отделки) Квартиры (включая переустройство, перепланировку), проведенного самим Дольщиком или привлеченными им третьими лицами. </w:t>
      </w:r>
      <w:r w:rsidRPr="001A3C9F">
        <w:rPr>
          <w:rFonts w:ascii="Times New Roman" w:hAnsi="Times New Roman" w:cs="Times New Roman"/>
          <w:color w:val="0D0D0D" w:themeColor="text1" w:themeTint="F2"/>
          <w:sz w:val="20"/>
          <w:szCs w:val="20"/>
        </w:rPr>
        <w:t xml:space="preserve"> </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 xml:space="preserve">4.2.11. </w:t>
      </w:r>
      <w:r w:rsidRPr="001A3C9F">
        <w:rPr>
          <w:rFonts w:ascii="Times New Roman" w:hAnsi="Times New Roman" w:cs="Times New Roman"/>
          <w:sz w:val="20"/>
          <w:szCs w:val="20"/>
        </w:rPr>
        <w:t>В случае непринятия Дольщиком без мотивированного обоснования Квартиры в срок, установленный Договором, Застройщик не несет ответственность за изменение (ухудшение) ее качества. До государственной регистрации права собственности на Квартиру Дольщик обязуется не производить в ней работы, влекущие изменение фасада Дома, перепланировку и переустройство Квартиры, изменения в несущих конструкциях. В случае производства таких работ Застройщик вправе ограничить Дольщику свободный доступ в Квартиру. При этом Застройщик вправе взыскать с Дольщика сумму денежных средств, необходимую для приведения Квартиры или фасада Объекта в первоначальное состояние, предусмотренное проектом.</w:t>
      </w:r>
      <w:r w:rsidRPr="001A3C9F">
        <w:rPr>
          <w:rFonts w:ascii="Times New Roman" w:hAnsi="Times New Roman" w:cs="Times New Roman"/>
          <w:sz w:val="20"/>
          <w:szCs w:val="20"/>
        </w:rPr>
        <w:tab/>
      </w:r>
    </w:p>
    <w:p w:rsidR="00AF5DDC" w:rsidRPr="001A3C9F" w:rsidRDefault="00AF5DDC" w:rsidP="00795420">
      <w:pPr>
        <w:spacing w:after="0" w:line="240" w:lineRule="auto"/>
        <w:contextualSpacing/>
        <w:jc w:val="both"/>
        <w:rPr>
          <w:rFonts w:ascii="Times New Roman" w:hAnsi="Times New Roman" w:cs="Times New Roman"/>
          <w:b/>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4.2.12.</w:t>
      </w:r>
      <w:r w:rsidRPr="001A3C9F">
        <w:rPr>
          <w:rFonts w:ascii="Times New Roman" w:hAnsi="Times New Roman" w:cs="Times New Roman"/>
          <w:sz w:val="20"/>
          <w:szCs w:val="20"/>
        </w:rPr>
        <w:t xml:space="preserve"> Застройщик вправе ввести Объект в эксплуатацию ранее срока, установленного п.2.3 настоящего Договора.</w:t>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5. Условия и порядок оплаты.</w:t>
      </w:r>
      <w:r w:rsidR="00795420" w:rsidRPr="001A3C9F">
        <w:rPr>
          <w:rFonts w:ascii="Times New Roman" w:hAnsi="Times New Roman" w:cs="Times New Roman"/>
          <w:b/>
          <w:sz w:val="20"/>
          <w:szCs w:val="20"/>
        </w:rPr>
        <w:t xml:space="preserve"> </w:t>
      </w:r>
    </w:p>
    <w:p w:rsidR="00AF5DDC" w:rsidRPr="001A3C9F" w:rsidRDefault="00AF5DDC" w:rsidP="00AF5DDC">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b/>
          <w:sz w:val="20"/>
          <w:szCs w:val="20"/>
        </w:rPr>
        <w:t>5.1.</w:t>
      </w:r>
      <w:r w:rsidRPr="001A3C9F">
        <w:rPr>
          <w:rFonts w:ascii="Times New Roman" w:hAnsi="Times New Roman" w:cs="Times New Roman"/>
          <w:sz w:val="20"/>
          <w:szCs w:val="20"/>
        </w:rPr>
        <w:t xml:space="preserve"> Общая договорная стоимость Объекта долевого строительства (цена </w:t>
      </w:r>
      <w:proofErr w:type="gramStart"/>
      <w:r w:rsidRPr="001A3C9F">
        <w:rPr>
          <w:rFonts w:ascii="Times New Roman" w:hAnsi="Times New Roman" w:cs="Times New Roman"/>
          <w:sz w:val="20"/>
          <w:szCs w:val="20"/>
        </w:rPr>
        <w:t xml:space="preserve">договора)  </w:t>
      </w:r>
      <w:r w:rsidR="00732822">
        <w:rPr>
          <w:rFonts w:ascii="Times New Roman" w:hAnsi="Times New Roman" w:cs="Times New Roman"/>
          <w:sz w:val="20"/>
          <w:szCs w:val="20"/>
        </w:rPr>
        <w:t>6</w:t>
      </w:r>
      <w:proofErr w:type="gramEnd"/>
      <w:r w:rsidR="00732822">
        <w:rPr>
          <w:rFonts w:ascii="Times New Roman" w:hAnsi="Times New Roman" w:cs="Times New Roman"/>
          <w:sz w:val="20"/>
          <w:szCs w:val="20"/>
        </w:rPr>
        <w:t> 355 100</w:t>
      </w:r>
      <w:r w:rsidRPr="001A3C9F">
        <w:rPr>
          <w:rFonts w:ascii="Times New Roman" w:hAnsi="Times New Roman" w:cs="Times New Roman"/>
          <w:sz w:val="20"/>
          <w:szCs w:val="20"/>
        </w:rPr>
        <w:t xml:space="preserve"> (</w:t>
      </w:r>
      <w:r w:rsidR="00732822">
        <w:rPr>
          <w:rFonts w:ascii="Times New Roman" w:hAnsi="Times New Roman" w:cs="Times New Roman"/>
          <w:sz w:val="20"/>
          <w:szCs w:val="20"/>
        </w:rPr>
        <w:t>Шесть миллионов триста пятьдесят пять тысяч сто рублей 00 копеек</w:t>
      </w:r>
      <w:r w:rsidRPr="001A3C9F">
        <w:rPr>
          <w:rFonts w:ascii="Times New Roman" w:hAnsi="Times New Roman" w:cs="Times New Roman"/>
          <w:sz w:val="20"/>
          <w:szCs w:val="20"/>
        </w:rPr>
        <w:t xml:space="preserve">), оплачивается Дольщиком, только после регистрации настоящего Договора, в сроки согласно графика платежей, который является неотъемлемым приложением к настоящему Договору (Приложение №1). Дольщик имеет право оплатить стоимость Квартиры в более ранний срок, чем указано в Приложении №1, но не позднее даты, оговоренной настоящим Договором. Оплата по Договору производится   путем внесения денежных средств на счет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 открытый в </w:t>
      </w:r>
      <w:r w:rsidR="005512C7" w:rsidRPr="001A3C9F">
        <w:rPr>
          <w:rFonts w:ascii="Times New Roman" w:hAnsi="Times New Roman" w:cs="Times New Roman"/>
          <w:sz w:val="20"/>
          <w:szCs w:val="20"/>
        </w:rPr>
        <w:t xml:space="preserve">Публичное акционерное общество «Сбербанк России» (сокращенное наименование ПАО Сбербанк) </w:t>
      </w:r>
      <w:r w:rsidRPr="001A3C9F">
        <w:rPr>
          <w:rFonts w:ascii="Times New Roman" w:eastAsia="Calibri" w:hAnsi="Times New Roman" w:cs="Times New Roman"/>
          <w:sz w:val="20"/>
          <w:szCs w:val="20"/>
        </w:rPr>
        <w:t>- Уполномоченном банке (</w:t>
      </w:r>
      <w:proofErr w:type="spellStart"/>
      <w:r w:rsidRPr="001A3C9F">
        <w:rPr>
          <w:rFonts w:ascii="Times New Roman" w:eastAsia="Calibri" w:hAnsi="Times New Roman" w:cs="Times New Roman"/>
          <w:sz w:val="20"/>
          <w:szCs w:val="20"/>
        </w:rPr>
        <w:t>Эскроу</w:t>
      </w:r>
      <w:proofErr w:type="spellEnd"/>
      <w:r w:rsidRPr="001A3C9F">
        <w:rPr>
          <w:rFonts w:ascii="Times New Roman" w:eastAsia="Calibri" w:hAnsi="Times New Roman" w:cs="Times New Roman"/>
          <w:sz w:val="20"/>
          <w:szCs w:val="20"/>
        </w:rPr>
        <w:t xml:space="preserve"> агент)</w:t>
      </w:r>
      <w:r w:rsidRPr="001A3C9F">
        <w:rPr>
          <w:rFonts w:ascii="Times New Roman" w:hAnsi="Times New Roman" w:cs="Times New Roman"/>
          <w:sz w:val="20"/>
          <w:szCs w:val="20"/>
        </w:rPr>
        <w:t>.</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 xml:space="preserve">5.2. </w:t>
      </w:r>
      <w:r w:rsidRPr="001A3C9F">
        <w:rPr>
          <w:rFonts w:ascii="Times New Roman" w:hAnsi="Times New Roman" w:cs="Times New Roman"/>
          <w:sz w:val="20"/>
          <w:szCs w:val="20"/>
        </w:rPr>
        <w:t>При просрочке более чем на два месяца внесения платежа, предусмотренного п.5.1 и Приложением №1, в том числе в случае невнесения платежа в полном объеме более двух месяцев по истечении установленного срока, Застройщик имеет право на односторонний отказ от исполнения настоящего Договора полностью и на одностороннее расторжение Договора. Об этом он извещает Дольщика заказным письмом с описью вложения в порядке, предусмотренном ч. 4 ст. 8 и ч. 3 ст. 9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Договор считается расторгнутым по истечении 30 дней со дня направления уведомления о необходимости погашения задолженности по уплате цены Договора и о последствиях неисполнения такого требования.</w:t>
      </w:r>
      <w:r w:rsidR="00795420" w:rsidRPr="001A3C9F">
        <w:rPr>
          <w:rFonts w:ascii="Times New Roman" w:hAnsi="Times New Roman" w:cs="Times New Roman"/>
          <w:sz w:val="20"/>
          <w:szCs w:val="20"/>
        </w:rPr>
        <w:t xml:space="preserve"> </w:t>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6. Ответственность Сторон и гарантии качества.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6.1.</w:t>
      </w:r>
      <w:r w:rsidRPr="001A3C9F">
        <w:rPr>
          <w:rFonts w:ascii="Times New Roman" w:hAnsi="Times New Roman" w:cs="Times New Roman"/>
          <w:sz w:val="20"/>
          <w:szCs w:val="20"/>
        </w:rPr>
        <w:t xml:space="preserve"> За неисполнение или ненадлежащее исполнение взятых на себя обязательств по настоящему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 (штрафы, пени) и возместить в полном объеме причиненные убытки сверх неустойки. </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lastRenderedPageBreak/>
        <w:tab/>
      </w:r>
      <w:r w:rsidRPr="001A3C9F">
        <w:rPr>
          <w:rFonts w:ascii="Times New Roman" w:hAnsi="Times New Roman" w:cs="Times New Roman"/>
          <w:b/>
          <w:sz w:val="20"/>
          <w:szCs w:val="20"/>
        </w:rPr>
        <w:t>6.2.</w:t>
      </w:r>
      <w:r w:rsidRPr="001A3C9F">
        <w:rPr>
          <w:rFonts w:ascii="Times New Roman" w:hAnsi="Times New Roman" w:cs="Times New Roman"/>
          <w:sz w:val="20"/>
          <w:szCs w:val="20"/>
        </w:rPr>
        <w:t xml:space="preserve"> В случае нарушения установленного настоящим договором срока внесения платежа Дольщик уплачивает Застройщику неустойку (пени) в размере, предусмотренном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6.3.</w:t>
      </w:r>
      <w:r w:rsidRPr="001A3C9F">
        <w:rPr>
          <w:rFonts w:ascii="Times New Roman" w:hAnsi="Times New Roman" w:cs="Times New Roman"/>
          <w:sz w:val="20"/>
          <w:szCs w:val="20"/>
        </w:rPr>
        <w:t>В Случае нарушения Застройщиком, предусмотренного договором срока передачи Дольщику Объекта, Застройщик уплачивает Дольщику неустойку (пени) в размере, предусмотренном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sidRPr="006D1D3F">
        <w:rPr>
          <w:rFonts w:ascii="Times New Roman" w:hAnsi="Times New Roman" w:cs="Times New Roman"/>
          <w:b/>
          <w:sz w:val="20"/>
          <w:szCs w:val="20"/>
        </w:rPr>
        <w:t xml:space="preserve">6.4. Застройщик не несет ответственность по обязательствам Дольщика перед третьими лицами. Дольщик вправе уступить свои права по настоящему Договору только на условиях оговоренных в п.4.1.7 настоящего </w:t>
      </w:r>
      <w:proofErr w:type="gramStart"/>
      <w:r w:rsidR="006D1D3F" w:rsidRPr="006D1D3F">
        <w:rPr>
          <w:rFonts w:ascii="Times New Roman" w:hAnsi="Times New Roman" w:cs="Times New Roman"/>
          <w:b/>
          <w:sz w:val="20"/>
          <w:szCs w:val="20"/>
        </w:rPr>
        <w:t xml:space="preserve">Договора,   </w:t>
      </w:r>
      <w:proofErr w:type="gramEnd"/>
      <w:r w:rsidR="006D1D3F" w:rsidRPr="006D1D3F">
        <w:rPr>
          <w:rFonts w:ascii="Times New Roman" w:hAnsi="Times New Roman" w:cs="Times New Roman"/>
          <w:b/>
          <w:sz w:val="20"/>
          <w:szCs w:val="20"/>
        </w:rPr>
        <w:t>обременить права на Квартиру Дольщик вправе только с письменного согласия Застройщика или в случаях предусмотренных действующим законодательством.</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6.5.</w:t>
      </w:r>
      <w:r w:rsidRPr="001A3C9F">
        <w:rPr>
          <w:rFonts w:ascii="Times New Roman" w:hAnsi="Times New Roman" w:cs="Times New Roman"/>
          <w:sz w:val="20"/>
          <w:szCs w:val="20"/>
        </w:rPr>
        <w:t xml:space="preserve"> Дольщик и Застройщик вправе в одностороннем или судебном порядке отказаться от исполнения Договора в случаях и на условиях, предусмотренных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Возврат денежных средств Дольщику осуществляет только после подачи Дольщиком заявления о внесении в Единый государственный реестр прав записи о расторжении Договора и представлении подлинника соглашения о расторж</w:t>
      </w:r>
      <w:r w:rsidR="001A3C9F" w:rsidRPr="001A3C9F">
        <w:rPr>
          <w:rFonts w:ascii="Times New Roman" w:hAnsi="Times New Roman" w:cs="Times New Roman"/>
          <w:sz w:val="20"/>
          <w:szCs w:val="20"/>
        </w:rPr>
        <w:t xml:space="preserve">ении с отметкой о регистрации. </w:t>
      </w:r>
    </w:p>
    <w:p w:rsidR="00AF5DDC" w:rsidRPr="001A3C9F" w:rsidRDefault="00AF5DDC" w:rsidP="00AF5DDC">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b/>
          <w:sz w:val="20"/>
          <w:szCs w:val="20"/>
        </w:rPr>
        <w:t xml:space="preserve">6.6. </w:t>
      </w:r>
      <w:r w:rsidRPr="001A3C9F">
        <w:rPr>
          <w:rFonts w:ascii="Times New Roman" w:hAnsi="Times New Roman" w:cs="Times New Roman"/>
          <w:sz w:val="20"/>
          <w:szCs w:val="20"/>
        </w:rPr>
        <w:t xml:space="preserve">Договор может быть прекращен по взаимному письменному соглашению Сторон с внесением об этом записи в Единый государственный реестр прав на недвижимое имущество и сделок с ним, при этом Договор считается прекращенным с момента внесения такой записи (регистрации Соглашения о расторжении). </w:t>
      </w:r>
    </w:p>
    <w:p w:rsidR="00AF5DDC" w:rsidRPr="001A3C9F" w:rsidRDefault="00AF5DDC" w:rsidP="00AF5DDC">
      <w:pPr>
        <w:spacing w:after="0" w:line="240" w:lineRule="auto"/>
        <w:ind w:firstLine="708"/>
        <w:jc w:val="both"/>
        <w:rPr>
          <w:rFonts w:ascii="Times New Roman" w:hAnsi="Times New Roman" w:cs="Times New Roman"/>
          <w:color w:val="000000" w:themeColor="text1"/>
          <w:sz w:val="20"/>
          <w:szCs w:val="20"/>
        </w:rPr>
      </w:pPr>
      <w:r w:rsidRPr="001A3C9F">
        <w:rPr>
          <w:rFonts w:ascii="Times New Roman" w:hAnsi="Times New Roman" w:cs="Times New Roman"/>
          <w:b/>
          <w:color w:val="000000" w:themeColor="text1"/>
          <w:sz w:val="20"/>
          <w:szCs w:val="20"/>
        </w:rPr>
        <w:t>6.7.</w:t>
      </w:r>
      <w:r w:rsidRPr="001A3C9F">
        <w:rPr>
          <w:rFonts w:ascii="Times New Roman" w:hAnsi="Times New Roman" w:cs="Times New Roman"/>
          <w:color w:val="000000" w:themeColor="text1"/>
          <w:sz w:val="20"/>
          <w:szCs w:val="20"/>
        </w:rPr>
        <w:t xml:space="preserve"> При прекращении настоящего Договора в случаях, предусмотренных настоящим договором или законом, денежные средства со счета </w:t>
      </w:r>
      <w:proofErr w:type="spellStart"/>
      <w:r w:rsidRPr="001A3C9F">
        <w:rPr>
          <w:rFonts w:ascii="Times New Roman" w:hAnsi="Times New Roman" w:cs="Times New Roman"/>
          <w:color w:val="000000" w:themeColor="text1"/>
          <w:sz w:val="20"/>
          <w:szCs w:val="20"/>
        </w:rPr>
        <w:t>эскроу</w:t>
      </w:r>
      <w:proofErr w:type="spellEnd"/>
      <w:r w:rsidRPr="001A3C9F">
        <w:rPr>
          <w:rFonts w:ascii="Times New Roman" w:hAnsi="Times New Roman" w:cs="Times New Roman"/>
          <w:color w:val="000000" w:themeColor="text1"/>
          <w:sz w:val="20"/>
          <w:szCs w:val="20"/>
        </w:rPr>
        <w:t xml:space="preserve">  не позднее трех рабочих дней после  получения уполномоченным банком (</w:t>
      </w:r>
      <w:proofErr w:type="spellStart"/>
      <w:r w:rsidRPr="001A3C9F">
        <w:rPr>
          <w:rFonts w:ascii="Times New Roman" w:hAnsi="Times New Roman" w:cs="Times New Roman"/>
          <w:color w:val="000000" w:themeColor="text1"/>
          <w:sz w:val="20"/>
          <w:szCs w:val="20"/>
        </w:rPr>
        <w:t>эскроу</w:t>
      </w:r>
      <w:proofErr w:type="spellEnd"/>
      <w:r w:rsidRPr="001A3C9F">
        <w:rPr>
          <w:rFonts w:ascii="Times New Roman" w:hAnsi="Times New Roman" w:cs="Times New Roman"/>
          <w:color w:val="000000" w:themeColor="text1"/>
          <w:sz w:val="20"/>
          <w:szCs w:val="20"/>
        </w:rPr>
        <w:t xml:space="preserve">-агентом)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w:t>
      </w:r>
      <w:proofErr w:type="spellStart"/>
      <w:r w:rsidRPr="001A3C9F">
        <w:rPr>
          <w:rFonts w:ascii="Times New Roman" w:hAnsi="Times New Roman" w:cs="Times New Roman"/>
          <w:color w:val="000000" w:themeColor="text1"/>
          <w:sz w:val="20"/>
          <w:szCs w:val="20"/>
        </w:rPr>
        <w:t>эскроу</w:t>
      </w:r>
      <w:proofErr w:type="spellEnd"/>
      <w:r w:rsidRPr="001A3C9F">
        <w:rPr>
          <w:rFonts w:ascii="Times New Roman" w:hAnsi="Times New Roman" w:cs="Times New Roman"/>
          <w:color w:val="000000" w:themeColor="text1"/>
          <w:sz w:val="20"/>
          <w:szCs w:val="20"/>
        </w:rPr>
        <w:t xml:space="preserve">-агентом участнику долевого строительства на банковский счет депонента (участника долевого строительства), указанный в договоре счета </w:t>
      </w:r>
      <w:proofErr w:type="spellStart"/>
      <w:r w:rsidRPr="001A3C9F">
        <w:rPr>
          <w:rFonts w:ascii="Times New Roman" w:hAnsi="Times New Roman" w:cs="Times New Roman"/>
          <w:color w:val="000000" w:themeColor="text1"/>
          <w:sz w:val="20"/>
          <w:szCs w:val="20"/>
        </w:rPr>
        <w:t>эскроу</w:t>
      </w:r>
      <w:proofErr w:type="spellEnd"/>
      <w:r w:rsidRPr="001A3C9F">
        <w:rPr>
          <w:rFonts w:ascii="Times New Roman" w:hAnsi="Times New Roman" w:cs="Times New Roman"/>
          <w:color w:val="000000" w:themeColor="text1"/>
          <w:sz w:val="20"/>
          <w:szCs w:val="20"/>
        </w:rPr>
        <w:t>, если иное не предусмотрено Федеральным законом от 29 декабря 2006 года N 256-ФЗ "О дополнительных мерах государственной поддержки семей, имеющих детей" или если Дольщик не производил оплату цены договора (ее части) за счет средств  банка или иной кредитной организации, предоставившей денежные средства участнику долевого строительства для оплаты цены договора участия в долевом строительстве.</w:t>
      </w:r>
    </w:p>
    <w:p w:rsidR="00AF5DDC" w:rsidRPr="001A3C9F" w:rsidRDefault="00AF5DDC" w:rsidP="00AF5DDC">
      <w:pPr>
        <w:spacing w:after="0" w:line="240" w:lineRule="auto"/>
        <w:ind w:firstLine="708"/>
        <w:jc w:val="both"/>
        <w:rPr>
          <w:rFonts w:ascii="Times New Roman" w:hAnsi="Times New Roman" w:cs="Times New Roman"/>
          <w:color w:val="000000" w:themeColor="text1"/>
          <w:sz w:val="20"/>
          <w:szCs w:val="20"/>
        </w:rPr>
      </w:pPr>
      <w:r w:rsidRPr="001A3C9F">
        <w:rPr>
          <w:rFonts w:ascii="Times New Roman" w:hAnsi="Times New Roman" w:cs="Times New Roman"/>
          <w:color w:val="000000" w:themeColor="text1"/>
          <w:sz w:val="20"/>
          <w:szCs w:val="20"/>
        </w:rPr>
        <w:t xml:space="preserve"> При этом бремя уведомления </w:t>
      </w:r>
      <w:proofErr w:type="spellStart"/>
      <w:r w:rsidRPr="001A3C9F">
        <w:rPr>
          <w:rFonts w:ascii="Times New Roman" w:hAnsi="Times New Roman" w:cs="Times New Roman"/>
          <w:color w:val="000000" w:themeColor="text1"/>
          <w:sz w:val="20"/>
          <w:szCs w:val="20"/>
        </w:rPr>
        <w:t>экроу</w:t>
      </w:r>
      <w:proofErr w:type="spellEnd"/>
      <w:r w:rsidRPr="001A3C9F">
        <w:rPr>
          <w:rFonts w:ascii="Times New Roman" w:hAnsi="Times New Roman" w:cs="Times New Roman"/>
          <w:color w:val="000000" w:themeColor="text1"/>
          <w:sz w:val="20"/>
          <w:szCs w:val="20"/>
        </w:rPr>
        <w:t xml:space="preserve"> агента о погашении записи о государственной регистрации договора участия в долевом строительстве и необходимости возврата денежных средств лежит на Дольщике.</w:t>
      </w:r>
    </w:p>
    <w:p w:rsidR="00AF5DDC" w:rsidRPr="001A3C9F" w:rsidRDefault="00AF5DDC" w:rsidP="00AF5DDC">
      <w:pPr>
        <w:spacing w:after="0" w:line="240" w:lineRule="auto"/>
        <w:ind w:firstLine="708"/>
        <w:jc w:val="both"/>
        <w:rPr>
          <w:rFonts w:ascii="Times New Roman" w:hAnsi="Times New Roman" w:cs="Times New Roman"/>
          <w:color w:val="000000" w:themeColor="text1"/>
          <w:sz w:val="20"/>
          <w:szCs w:val="20"/>
        </w:rPr>
      </w:pPr>
      <w:r w:rsidRPr="001A3C9F">
        <w:rPr>
          <w:rFonts w:ascii="Times New Roman" w:hAnsi="Times New Roman" w:cs="Times New Roman"/>
          <w:color w:val="000000" w:themeColor="text1"/>
          <w:sz w:val="20"/>
          <w:szCs w:val="20"/>
        </w:rPr>
        <w:t xml:space="preserve">Все возвраты денежных средств Дольщику, предусмотренные настоящим Договором, осуществляются </w:t>
      </w:r>
      <w:proofErr w:type="spellStart"/>
      <w:r w:rsidRPr="001A3C9F">
        <w:rPr>
          <w:rFonts w:ascii="Times New Roman" w:hAnsi="Times New Roman" w:cs="Times New Roman"/>
          <w:color w:val="000000" w:themeColor="text1"/>
          <w:sz w:val="20"/>
          <w:szCs w:val="20"/>
        </w:rPr>
        <w:t>Эскроу</w:t>
      </w:r>
      <w:proofErr w:type="spellEnd"/>
      <w:r w:rsidRPr="001A3C9F">
        <w:rPr>
          <w:rFonts w:ascii="Times New Roman" w:hAnsi="Times New Roman" w:cs="Times New Roman"/>
          <w:color w:val="000000" w:themeColor="text1"/>
          <w:sz w:val="20"/>
          <w:szCs w:val="20"/>
        </w:rPr>
        <w:t>-агентом только путем перечисления денежных средств на банковский счет депонента (участника долевого строительства). Реквизиты своего счета, если они не указаны в Договоре, Дольщик обязан предоставить Уполномоченному банку (</w:t>
      </w:r>
      <w:proofErr w:type="spellStart"/>
      <w:r w:rsidRPr="001A3C9F">
        <w:rPr>
          <w:rFonts w:ascii="Times New Roman" w:hAnsi="Times New Roman" w:cs="Times New Roman"/>
          <w:color w:val="000000" w:themeColor="text1"/>
          <w:sz w:val="20"/>
          <w:szCs w:val="20"/>
        </w:rPr>
        <w:t>эскроу</w:t>
      </w:r>
      <w:proofErr w:type="spellEnd"/>
      <w:r w:rsidRPr="001A3C9F">
        <w:rPr>
          <w:rFonts w:ascii="Times New Roman" w:hAnsi="Times New Roman" w:cs="Times New Roman"/>
          <w:color w:val="000000" w:themeColor="text1"/>
          <w:sz w:val="20"/>
          <w:szCs w:val="20"/>
        </w:rPr>
        <w:t>-агенту) в письменном виде.</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6.8.</w:t>
      </w:r>
      <w:r w:rsidRPr="001A3C9F">
        <w:rPr>
          <w:rFonts w:ascii="Times New Roman" w:hAnsi="Times New Roman" w:cs="Times New Roman"/>
          <w:sz w:val="20"/>
          <w:szCs w:val="20"/>
        </w:rPr>
        <w:t xml:space="preserve"> Все возвраты денежных средств Дольщику, предусмотренные настоящим Договором, осуществляются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-агентом только путем перечисления денежных средств на банковский счет депонента (участника долевого строительства). Реквизиты своего счета, если они не указаны в Договоре, Дольщик обязан предоставить Уполномоченному банку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-агенту) в письменном виде.</w:t>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 xml:space="preserve">6.9. </w:t>
      </w:r>
      <w:r w:rsidRPr="001A3C9F">
        <w:rPr>
          <w:rFonts w:ascii="Times New Roman" w:hAnsi="Times New Roman" w:cs="Times New Roman"/>
          <w:sz w:val="20"/>
          <w:szCs w:val="20"/>
        </w:rPr>
        <w:t>Обязательства Застройщика по настоящему Договору считаются исполненными с момента подписания Сторонами Передаточного акта либо с момента составления такого Акта в одностороннем порядке в случаях, предусмотренных законом и Договором.</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6.10.</w:t>
      </w:r>
      <w:r w:rsidRPr="001A3C9F">
        <w:rPr>
          <w:rFonts w:ascii="Times New Roman" w:hAnsi="Times New Roman" w:cs="Times New Roman"/>
          <w:sz w:val="20"/>
          <w:szCs w:val="20"/>
        </w:rPr>
        <w:t xml:space="preserve"> Обязательства Дольщика по Договору считаются исполненными с момента уплаты им в полном объеме всех денежных средств, предусмотренных условиями настоящего Договора, что подтверждается в Передаточном акте.</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6.11.</w:t>
      </w:r>
      <w:r w:rsidRPr="001A3C9F">
        <w:rPr>
          <w:rFonts w:ascii="Times New Roman" w:hAnsi="Times New Roman" w:cs="Times New Roman"/>
          <w:sz w:val="20"/>
          <w:szCs w:val="20"/>
        </w:rPr>
        <w:t xml:space="preserve"> При неисполнении или ненадлежащем исполнении Дольщиком обязательств по Договору, считается, что Дольщик существенно нарушает Договор, права других будущих собственников помещений в Объекте, отказывается от общих действий и расходов по эксплуатации общего имущества Объекта и утрачивает право требовать от Застройщика передачи ему Квартиры в срок.</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sidRPr="005843DE">
        <w:rPr>
          <w:rFonts w:ascii="Times New Roman" w:hAnsi="Times New Roman" w:cs="Times New Roman"/>
          <w:b/>
          <w:sz w:val="20"/>
          <w:szCs w:val="20"/>
        </w:rPr>
        <w:t>6.12</w:t>
      </w:r>
      <w:r w:rsidRPr="005843DE">
        <w:rPr>
          <w:rFonts w:ascii="Times New Roman" w:hAnsi="Times New Roman" w:cs="Times New Roman"/>
          <w:b/>
          <w:sz w:val="20"/>
          <w:szCs w:val="20"/>
        </w:rPr>
        <w:t>.</w:t>
      </w:r>
      <w:r w:rsidRPr="001A3C9F">
        <w:rPr>
          <w:rFonts w:ascii="Times New Roman" w:hAnsi="Times New Roman" w:cs="Times New Roman"/>
          <w:sz w:val="20"/>
          <w:szCs w:val="20"/>
        </w:rPr>
        <w:t xml:space="preserve"> Благоустройство, озеленение территории выполняется Застройщиком по мере готовности последующих очередей строительства и с учетом климатических условий г. Якутска.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Pr>
          <w:rFonts w:ascii="Times New Roman" w:hAnsi="Times New Roman" w:cs="Times New Roman"/>
          <w:b/>
          <w:sz w:val="20"/>
          <w:szCs w:val="20"/>
        </w:rPr>
        <w:t>6.13</w:t>
      </w:r>
      <w:r w:rsidRPr="001A3C9F">
        <w:rPr>
          <w:rFonts w:ascii="Times New Roman" w:hAnsi="Times New Roman" w:cs="Times New Roman"/>
          <w:b/>
          <w:sz w:val="20"/>
          <w:szCs w:val="20"/>
        </w:rPr>
        <w:t>.</w:t>
      </w:r>
      <w:r w:rsidRPr="001A3C9F">
        <w:rPr>
          <w:rFonts w:ascii="Times New Roman" w:hAnsi="Times New Roman" w:cs="Times New Roman"/>
          <w:sz w:val="20"/>
          <w:szCs w:val="20"/>
        </w:rPr>
        <w:t xml:space="preserve"> Застройщик обязан передать Дольщику Квартиру, качество которой соответствует условиям настоящего Договора, проектной документации, а также иным обязательным требованиям.</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Pr>
          <w:rFonts w:ascii="Times New Roman" w:hAnsi="Times New Roman" w:cs="Times New Roman"/>
          <w:b/>
          <w:sz w:val="20"/>
          <w:szCs w:val="20"/>
        </w:rPr>
        <w:t>6.14</w:t>
      </w:r>
      <w:r w:rsidRPr="001A3C9F">
        <w:rPr>
          <w:rFonts w:ascii="Times New Roman" w:hAnsi="Times New Roman" w:cs="Times New Roman"/>
          <w:b/>
          <w:sz w:val="20"/>
          <w:szCs w:val="20"/>
        </w:rPr>
        <w:t>.</w:t>
      </w:r>
      <w:r w:rsidRPr="001A3C9F">
        <w:rPr>
          <w:rFonts w:ascii="Times New Roman" w:hAnsi="Times New Roman" w:cs="Times New Roman"/>
          <w:sz w:val="20"/>
          <w:szCs w:val="20"/>
        </w:rPr>
        <w:t xml:space="preserve"> 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Объекта в эксплуатацию, оформленное в установленном порядке.</w:t>
      </w:r>
    </w:p>
    <w:p w:rsidR="00DC52EA" w:rsidRPr="001A3C9F" w:rsidRDefault="00AF5DDC" w:rsidP="00DC52EA">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Pr>
          <w:rFonts w:ascii="Times New Roman" w:hAnsi="Times New Roman" w:cs="Times New Roman"/>
          <w:b/>
          <w:sz w:val="20"/>
          <w:szCs w:val="20"/>
        </w:rPr>
        <w:t>6.15</w:t>
      </w:r>
      <w:r w:rsidR="00DC52EA" w:rsidRPr="001A3C9F">
        <w:rPr>
          <w:rFonts w:ascii="Times New Roman" w:hAnsi="Times New Roman" w:cs="Times New Roman"/>
          <w:b/>
          <w:sz w:val="20"/>
          <w:szCs w:val="20"/>
        </w:rPr>
        <w:t>.</w:t>
      </w:r>
      <w:r w:rsidR="00DC52EA" w:rsidRPr="001A3C9F">
        <w:rPr>
          <w:rFonts w:ascii="Times New Roman" w:hAnsi="Times New Roman" w:cs="Times New Roman"/>
          <w:sz w:val="20"/>
          <w:szCs w:val="20"/>
        </w:rPr>
        <w:t>Гарантийный срок для Объекта долевого строительства, за исключением гарантийного срока на инженерное и технологическое оборудование, составляет 5 (пять) лет и исчисляется со дня передачи указанного Объекта долевого строительства Участнику.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DC52EA" w:rsidRPr="001A3C9F" w:rsidRDefault="00DC52EA" w:rsidP="00DC52EA">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t xml:space="preserve">Указанный в настоящем пункте гарантийный срок на Квартиру не распространяется на материалы, </w:t>
      </w:r>
      <w:proofErr w:type="gramStart"/>
      <w:r w:rsidRPr="001A3C9F">
        <w:rPr>
          <w:rFonts w:ascii="Times New Roman" w:hAnsi="Times New Roman" w:cs="Times New Roman"/>
          <w:sz w:val="20"/>
          <w:szCs w:val="20"/>
        </w:rPr>
        <w:t>оборудование и комплектующие предметы</w:t>
      </w:r>
      <w:proofErr w:type="gramEnd"/>
      <w:r w:rsidRPr="001A3C9F">
        <w:rPr>
          <w:rFonts w:ascii="Times New Roman" w:hAnsi="Times New Roman" w:cs="Times New Roman"/>
          <w:sz w:val="20"/>
          <w:szCs w:val="20"/>
        </w:rPr>
        <w:t xml:space="preserve"> установленные в Квартире и местах общего пользования Объекта. Гарантийный срок на материалы, оборудование и комплектующие предметы, установленные в Квартире и местах общего пользования Объекта, </w:t>
      </w:r>
      <w:r w:rsidRPr="001A3C9F">
        <w:rPr>
          <w:rFonts w:ascii="Times New Roman" w:hAnsi="Times New Roman" w:cs="Times New Roman"/>
          <w:sz w:val="20"/>
          <w:szCs w:val="20"/>
        </w:rPr>
        <w:lastRenderedPageBreak/>
        <w:t xml:space="preserve">на которые установлен гарантийный срок изготовителем, соответствует такому гарантийному сроку, установленному изготовителем, исчисляемому с момента их установки (монтажа) и на условиях, указанных изготовителем (или поставщиком соответствующих материалов, оборудования или комплектующих предметов) в соответствующих документах (паспорте изделия, договоре поставки и т.п.). </w:t>
      </w:r>
    </w:p>
    <w:p w:rsidR="00DC52EA" w:rsidRPr="001A3C9F" w:rsidRDefault="00DC52EA" w:rsidP="00DC52EA">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sz w:val="20"/>
          <w:szCs w:val="20"/>
        </w:rPr>
        <w:t xml:space="preserve">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1A3C9F">
        <w:rPr>
          <w:rFonts w:ascii="Times New Roman" w:hAnsi="Times New Roman" w:cs="Times New Roman"/>
          <w:sz w:val="20"/>
          <w:szCs w:val="20"/>
        </w:rPr>
        <w:t>т.ч</w:t>
      </w:r>
      <w:proofErr w:type="spellEnd"/>
      <w:r w:rsidRPr="001A3C9F">
        <w:rPr>
          <w:rFonts w:ascii="Times New Roman" w:hAnsi="Times New Roman" w:cs="Times New Roman"/>
          <w:sz w:val="20"/>
          <w:szCs w:val="20"/>
        </w:rPr>
        <w:t xml:space="preserve">. менял место расположения квартирного </w:t>
      </w:r>
      <w:proofErr w:type="spellStart"/>
      <w:r w:rsidRPr="001A3C9F">
        <w:rPr>
          <w:rFonts w:ascii="Times New Roman" w:hAnsi="Times New Roman" w:cs="Times New Roman"/>
          <w:sz w:val="20"/>
          <w:szCs w:val="20"/>
        </w:rPr>
        <w:t>электрощитка</w:t>
      </w:r>
      <w:proofErr w:type="spellEnd"/>
      <w:r w:rsidRPr="001A3C9F">
        <w:rPr>
          <w:rFonts w:ascii="Times New Roman" w:hAnsi="Times New Roman" w:cs="Times New Roman"/>
          <w:sz w:val="20"/>
          <w:szCs w:val="20"/>
        </w:rPr>
        <w:t xml:space="preserve"> без согласования с Энергонадзором.</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Pr>
          <w:rFonts w:ascii="Times New Roman" w:hAnsi="Times New Roman" w:cs="Times New Roman"/>
          <w:b/>
          <w:sz w:val="20"/>
          <w:szCs w:val="20"/>
        </w:rPr>
        <w:t>6.16</w:t>
      </w:r>
      <w:r w:rsidRPr="001A3C9F">
        <w:rPr>
          <w:rFonts w:ascii="Times New Roman" w:hAnsi="Times New Roman" w:cs="Times New Roman"/>
          <w:b/>
          <w:sz w:val="20"/>
          <w:szCs w:val="20"/>
        </w:rPr>
        <w:t>.</w:t>
      </w:r>
      <w:r w:rsidRPr="001A3C9F">
        <w:rPr>
          <w:rFonts w:ascii="Times New Roman" w:hAnsi="Times New Roman" w:cs="Times New Roman"/>
          <w:sz w:val="20"/>
          <w:szCs w:val="20"/>
        </w:rPr>
        <w:t xml:space="preserve"> Гарантийные обязательства Застройщика прекращаются досрочно в случаях:</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 проведения Дольщиком работ по изменению фасада Объекта;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 проведения Дольщиком несанкционированных переустройств, перепланировок Квартиры;</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 ненадлежащего обслуживания и эксплуатации Квартиры, в том числе инженерных систем коммуникаций и оборудования.</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Pr>
          <w:rFonts w:ascii="Times New Roman" w:hAnsi="Times New Roman" w:cs="Times New Roman"/>
          <w:b/>
          <w:sz w:val="20"/>
          <w:szCs w:val="20"/>
        </w:rPr>
        <w:t>6.17</w:t>
      </w:r>
      <w:r w:rsidRPr="001A3C9F">
        <w:rPr>
          <w:rFonts w:ascii="Times New Roman" w:hAnsi="Times New Roman" w:cs="Times New Roman"/>
          <w:b/>
          <w:sz w:val="20"/>
          <w:szCs w:val="20"/>
        </w:rPr>
        <w:t>.</w:t>
      </w:r>
      <w:r w:rsidRPr="001A3C9F">
        <w:rPr>
          <w:rFonts w:ascii="Times New Roman" w:hAnsi="Times New Roman" w:cs="Times New Roman"/>
          <w:sz w:val="20"/>
          <w:szCs w:val="20"/>
        </w:rPr>
        <w:t xml:space="preserve"> Участник не вправе предъявлять претензии о недостатках и строительных недоделках, не отраженных в смотровом листе (кроме скрытых, для обнаружения которых необходимо специальное оборудование, условия, мероприятия).</w:t>
      </w:r>
    </w:p>
    <w:p w:rsidR="00DC52EA" w:rsidRPr="006D1D3F" w:rsidRDefault="00AF5DDC" w:rsidP="00DC52EA">
      <w:pPr>
        <w:spacing w:after="0" w:line="240" w:lineRule="auto"/>
        <w:jc w:val="both"/>
        <w:rPr>
          <w:rFonts w:ascii="Times New Roman" w:hAnsi="Times New Roman" w:cs="Times New Roman"/>
          <w:b/>
          <w:sz w:val="20"/>
          <w:szCs w:val="20"/>
        </w:rPr>
      </w:pPr>
      <w:r w:rsidRPr="001A3C9F">
        <w:rPr>
          <w:rFonts w:ascii="Times New Roman" w:hAnsi="Times New Roman" w:cs="Times New Roman"/>
          <w:sz w:val="20"/>
          <w:szCs w:val="20"/>
        </w:rPr>
        <w:tab/>
      </w:r>
      <w:r w:rsidR="006D1D3F" w:rsidRPr="006D1D3F">
        <w:rPr>
          <w:rFonts w:ascii="Times New Roman" w:hAnsi="Times New Roman" w:cs="Times New Roman"/>
          <w:b/>
          <w:sz w:val="20"/>
          <w:szCs w:val="20"/>
        </w:rPr>
        <w:t>6.18</w:t>
      </w:r>
      <w:r w:rsidR="00DC52EA" w:rsidRPr="006D1D3F">
        <w:rPr>
          <w:rFonts w:ascii="Times New Roman" w:hAnsi="Times New Roman" w:cs="Times New Roman"/>
          <w:b/>
          <w:sz w:val="20"/>
          <w:szCs w:val="20"/>
        </w:rPr>
        <w:t>.Не является нарушением требований о качестве Квартиры (Объекта) и нарушением Договора, и не считаются существенным изменением проектной документации по строительству Объекта</w:t>
      </w:r>
      <w:r w:rsidR="00DC52EA" w:rsidRPr="006D1D3F">
        <w:rPr>
          <w:b/>
        </w:rPr>
        <w:t xml:space="preserve"> </w:t>
      </w:r>
      <w:r w:rsidR="00DC52EA" w:rsidRPr="006D1D3F">
        <w:rPr>
          <w:rFonts w:ascii="Times New Roman" w:hAnsi="Times New Roman" w:cs="Times New Roman"/>
          <w:b/>
          <w:sz w:val="20"/>
          <w:szCs w:val="20"/>
        </w:rPr>
        <w:t>следующие, не согласованные с Дольщиком изменения в Объекте (и, соответственно, в проектной документации):</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замена видов и типов оконных стеклопакетов, изменение проекта в части остекления балконов (лоджий);</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замена вида и типа входной двери;</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замена вида и типа квартирного счетчика, электрического щитка;</w:t>
      </w:r>
    </w:p>
    <w:p w:rsidR="00DC52EA"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замена вида и типа отопительных приборов;</w:t>
      </w:r>
    </w:p>
    <w:p w:rsidR="006D1D3F" w:rsidRPr="006D1D3F" w:rsidRDefault="006D1D3F" w:rsidP="00DC52E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установка теплых полов;</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изменение цвета, материала наружной отделки фасадов Дома, элементов фасадной отделки и декора;</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изменение проекта благоустройства прилегающей территории.</w:t>
      </w:r>
      <w:r w:rsidRPr="006D1D3F">
        <w:rPr>
          <w:rFonts w:ascii="Times New Roman" w:hAnsi="Times New Roman" w:cs="Times New Roman"/>
          <w:b/>
          <w:sz w:val="20"/>
          <w:szCs w:val="20"/>
        </w:rPr>
        <w:tab/>
      </w:r>
    </w:p>
    <w:p w:rsidR="00DC52EA" w:rsidRPr="006D1D3F" w:rsidRDefault="005843DE" w:rsidP="00DC52E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DC52EA" w:rsidRPr="006D1D3F">
        <w:rPr>
          <w:rFonts w:ascii="Times New Roman" w:hAnsi="Times New Roman" w:cs="Times New Roman"/>
          <w:b/>
          <w:sz w:val="20"/>
          <w:szCs w:val="20"/>
        </w:rPr>
        <w:t>создание в коридорах лестничных площадок тамбуров, либо, наоборот, их ликвидация,</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создание вентиляционных каналов и шахт в кухнях, санузлах, коридорах, которые будут    выступать из стен и уменьшать площадь кухни в пределах 5 % проектной площади кухни, при условии, что изменение общей площади Квартиры не превысит пределы, установленные в пункте 1.3. настоящего договора;</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замена видов и типов электрических концевых приборов (розеток, выключателей);</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замена видов и типов отопительных батарей;</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размещение в квартире объектов согласно требованиям противопожарных норм (рукавов, вентилей и т.д.);</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отклонение помещений, входящих в состав Квартиры, самой Квартиры, от осевых линий по проектной документации;</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появление или удаление дополнительных балконов, лоджий вне Квартиры Дольщика, появление или удаление козырьков парадных, пандусов, перил лестниц Объекта;</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появление или удаление сетей электро-, тепло-, водоснабжения на лестничных площадках;</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изменение цвета и/или материала наружной отделки фасадов Объекта, элементов фасадной отделки и декора, при условии, что они не затеняют Квартиру Дольщика;</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изменение проекта благоустройства прилегающей территории;</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w:t>
      </w:r>
      <w:r w:rsidRPr="006D1D3F">
        <w:rPr>
          <w:b/>
        </w:rPr>
        <w:t xml:space="preserve"> </w:t>
      </w:r>
      <w:r w:rsidRPr="006D1D3F">
        <w:rPr>
          <w:rFonts w:ascii="Times New Roman" w:hAnsi="Times New Roman" w:cs="Times New Roman"/>
          <w:b/>
          <w:sz w:val="20"/>
          <w:szCs w:val="20"/>
        </w:rPr>
        <w:t xml:space="preserve">Дольщик также уведомлен, что трубы водоснабжения или отопления могут быть проведены в Квартире как </w:t>
      </w:r>
      <w:proofErr w:type="gramStart"/>
      <w:r w:rsidRPr="006D1D3F">
        <w:rPr>
          <w:rFonts w:ascii="Times New Roman" w:hAnsi="Times New Roman" w:cs="Times New Roman"/>
          <w:b/>
          <w:sz w:val="20"/>
          <w:szCs w:val="20"/>
        </w:rPr>
        <w:t>это</w:t>
      </w:r>
      <w:proofErr w:type="gramEnd"/>
      <w:r w:rsidRPr="006D1D3F">
        <w:rPr>
          <w:rFonts w:ascii="Times New Roman" w:hAnsi="Times New Roman" w:cs="Times New Roman"/>
          <w:b/>
          <w:sz w:val="20"/>
          <w:szCs w:val="20"/>
        </w:rPr>
        <w:t xml:space="preserve"> допускается согласно действующих строительных правил (СП), строительных норм и правил (СНиП).</w:t>
      </w:r>
    </w:p>
    <w:p w:rsidR="00AF5DDC" w:rsidRPr="001A3C9F" w:rsidRDefault="00DC52EA" w:rsidP="006D1D3F">
      <w:pPr>
        <w:spacing w:after="0" w:line="240" w:lineRule="auto"/>
        <w:ind w:firstLine="708"/>
        <w:jc w:val="both"/>
        <w:rPr>
          <w:rFonts w:ascii="Times New Roman" w:hAnsi="Times New Roman" w:cs="Times New Roman"/>
          <w:sz w:val="20"/>
          <w:szCs w:val="20"/>
        </w:rPr>
      </w:pPr>
      <w:r w:rsidRPr="006D1D3F">
        <w:rPr>
          <w:rFonts w:ascii="Times New Roman" w:hAnsi="Times New Roman" w:cs="Times New Roman"/>
          <w:b/>
          <w:sz w:val="20"/>
          <w:szCs w:val="20"/>
        </w:rPr>
        <w:t xml:space="preserve">иные изменения, производимые Застройщиком в Объекте и/или в Квартире, без их согласования (уведомления) с Дольщиком, </w:t>
      </w:r>
      <w:r w:rsidR="006D1D3F" w:rsidRPr="006D1D3F">
        <w:rPr>
          <w:rFonts w:ascii="Times New Roman" w:hAnsi="Times New Roman" w:cs="Times New Roman"/>
          <w:b/>
          <w:sz w:val="20"/>
          <w:szCs w:val="20"/>
        </w:rPr>
        <w:t>если эти изменения не ухудшают качество Объекта долевого строительства</w:t>
      </w:r>
      <w:r w:rsidR="006D1D3F">
        <w:rPr>
          <w:rFonts w:ascii="Times New Roman" w:hAnsi="Times New Roman" w:cs="Times New Roman"/>
          <w:b/>
          <w:sz w:val="20"/>
          <w:szCs w:val="20"/>
        </w:rPr>
        <w:t xml:space="preserve"> , а так же </w:t>
      </w:r>
      <w:r w:rsidRPr="006D1D3F">
        <w:rPr>
          <w:rFonts w:ascii="Times New Roman" w:hAnsi="Times New Roman" w:cs="Times New Roman"/>
          <w:b/>
          <w:sz w:val="20"/>
          <w:szCs w:val="20"/>
        </w:rPr>
        <w:t xml:space="preserve">при условии их согласования с соответствующими государственными органами и организациями, </w:t>
      </w:r>
      <w:r w:rsidR="006D1D3F">
        <w:rPr>
          <w:rFonts w:ascii="Times New Roman" w:hAnsi="Times New Roman" w:cs="Times New Roman"/>
          <w:b/>
          <w:sz w:val="20"/>
          <w:szCs w:val="20"/>
        </w:rPr>
        <w:t xml:space="preserve">в случае необходимости по действующему законодательству такого согласования , </w:t>
      </w:r>
      <w:r w:rsidRPr="006D1D3F">
        <w:rPr>
          <w:rFonts w:ascii="Times New Roman" w:hAnsi="Times New Roman" w:cs="Times New Roman"/>
          <w:b/>
          <w:sz w:val="20"/>
          <w:szCs w:val="20"/>
        </w:rPr>
        <w:t>или изменения, производимые без такого согласования, если такое согласование не требуется по законодательству Российской Федерации.</w:t>
      </w:r>
      <w:r w:rsidR="00AF5DDC" w:rsidRPr="006D1D3F">
        <w:rPr>
          <w:rFonts w:ascii="Times New Roman" w:hAnsi="Times New Roman" w:cs="Times New Roman"/>
          <w:b/>
          <w:sz w:val="20"/>
          <w:szCs w:val="20"/>
        </w:rPr>
        <w:tab/>
      </w:r>
      <w:r w:rsidR="00AF5DDC" w:rsidRPr="006D1D3F">
        <w:rPr>
          <w:rFonts w:ascii="Times New Roman" w:hAnsi="Times New Roman" w:cs="Times New Roman"/>
          <w:b/>
          <w:sz w:val="20"/>
          <w:szCs w:val="20"/>
        </w:rPr>
        <w:tab/>
      </w:r>
      <w:r w:rsidR="00AF5DDC" w:rsidRPr="006D1D3F">
        <w:rPr>
          <w:rFonts w:ascii="Times New Roman" w:hAnsi="Times New Roman" w:cs="Times New Roman"/>
          <w:b/>
          <w:sz w:val="20"/>
          <w:szCs w:val="20"/>
        </w:rPr>
        <w:tab/>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7.Особые условия</w:t>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7.1.</w:t>
      </w:r>
      <w:r w:rsidRPr="001A3C9F">
        <w:rPr>
          <w:rFonts w:ascii="Times New Roman" w:hAnsi="Times New Roman" w:cs="Times New Roman"/>
          <w:sz w:val="20"/>
          <w:szCs w:val="20"/>
        </w:rPr>
        <w:t xml:space="preserve"> При изменении реквизитов (как-то: адрес, № р/счета, телефонов и т.п.) любой из сторон, она обязана в течение 7 дней известить в письменной форме другую сторону о произошедших изменениях и сообщить новые реквизиты. </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7.2.</w:t>
      </w:r>
      <w:r w:rsidRPr="001A3C9F">
        <w:rPr>
          <w:rFonts w:ascii="Times New Roman" w:hAnsi="Times New Roman" w:cs="Times New Roman"/>
          <w:sz w:val="20"/>
          <w:szCs w:val="20"/>
        </w:rPr>
        <w:t xml:space="preserve"> Застройщик не несет ответственности за последствия несоблюдения Дольщиком требований законодательства о получении согласия супруга (в том числе нотариально удостоверенного) на заключение, изменение или прекращение настоящего Договора.</w:t>
      </w:r>
      <w:r w:rsidRPr="001A3C9F">
        <w:rPr>
          <w:rFonts w:ascii="Times New Roman" w:hAnsi="Times New Roman" w:cs="Times New Roman"/>
          <w:b/>
          <w:sz w:val="20"/>
          <w:szCs w:val="20"/>
        </w:rPr>
        <w:tab/>
      </w:r>
      <w:r w:rsidRPr="001A3C9F">
        <w:rPr>
          <w:rFonts w:ascii="Times New Roman" w:hAnsi="Times New Roman" w:cs="Times New Roman"/>
          <w:b/>
          <w:sz w:val="20"/>
          <w:szCs w:val="20"/>
        </w:rPr>
        <w:tab/>
      </w:r>
      <w:r w:rsidRPr="001A3C9F">
        <w:rPr>
          <w:rFonts w:ascii="Times New Roman" w:hAnsi="Times New Roman" w:cs="Times New Roman"/>
          <w:b/>
          <w:sz w:val="20"/>
          <w:szCs w:val="20"/>
        </w:rPr>
        <w:tab/>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8.  Обстоятельства непреодолимой силы (Форс- Мажор).</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8.1.</w:t>
      </w:r>
      <w:r w:rsidRPr="001A3C9F">
        <w:rPr>
          <w:rFonts w:ascii="Times New Roman" w:hAnsi="Times New Roman" w:cs="Times New Roman"/>
          <w:sz w:val="20"/>
          <w:szCs w:val="20"/>
        </w:rPr>
        <w:t xml:space="preserve">Стороны настоящего Договора не несут ответственность, если надлежащее исполнение ими своих обязательств по Договору оказалось невозможным вследствие обстоятельств непреодолимой силы, не поддающихся разумному </w:t>
      </w:r>
      <w:r w:rsidRPr="001A3C9F">
        <w:rPr>
          <w:rFonts w:ascii="Times New Roman" w:hAnsi="Times New Roman" w:cs="Times New Roman"/>
          <w:sz w:val="20"/>
          <w:szCs w:val="20"/>
        </w:rPr>
        <w:lastRenderedPageBreak/>
        <w:t xml:space="preserve">контролю сторон, возникших после заключения Договора, а так же объективно препятствующих полному или частичному выполнению сторонами своих обязательств по Договору, включая, но не ограничиваясь перечисленным: мятеж, бунт, беспорядки, и иные общественные события, военные действия любого характера, блокады, забастовки, землетрясения, пожары, наводнения, эпидемии и другие стихийные бедствия, резкие температурные колебания, аварийные отключения воды, тепла, электроэнергии, 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 , любые аналогичные события и обстоятельства, выходящие за рамки контроля Сторон , а также издание нормативно-правового акта, а также действие либо бездействие государственных или местных органов власти, существенно влияющие на ход строительства Объекта,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w:t>
      </w:r>
      <w:proofErr w:type="gramStart"/>
      <w:r w:rsidRPr="001A3C9F">
        <w:rPr>
          <w:rFonts w:ascii="Times New Roman" w:hAnsi="Times New Roman" w:cs="Times New Roman"/>
          <w:sz w:val="20"/>
          <w:szCs w:val="20"/>
        </w:rPr>
        <w:t>так же</w:t>
      </w:r>
      <w:proofErr w:type="gramEnd"/>
      <w:r w:rsidRPr="001A3C9F">
        <w:rPr>
          <w:rFonts w:ascii="Times New Roman" w:hAnsi="Times New Roman" w:cs="Times New Roman"/>
          <w:sz w:val="20"/>
          <w:szCs w:val="20"/>
        </w:rPr>
        <w:t xml:space="preserve"> последствий, вызванных этими обстоятельствами. Если форс-мажорные обстоятельства длятся более 12 (двенадцати) месяцев, Стороны имеют право расторгнуть Договор до истечения срока его действия, в том числе в порядке одностороннего отказа, при этом Стороны не несут материальной ответственности, кроме обязательств вернуть все полученное по Договору.</w:t>
      </w:r>
      <w:r w:rsidRPr="001A3C9F">
        <w:rPr>
          <w:rFonts w:ascii="Times New Roman" w:hAnsi="Times New Roman" w:cs="Times New Roman"/>
          <w:sz w:val="20"/>
          <w:szCs w:val="20"/>
        </w:rPr>
        <w:tab/>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9.Дополнительные условия</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9.1.</w:t>
      </w:r>
      <w:r w:rsidRPr="001A3C9F">
        <w:rPr>
          <w:rFonts w:ascii="Times New Roman" w:hAnsi="Times New Roman" w:cs="Times New Roman"/>
          <w:sz w:val="20"/>
          <w:szCs w:val="20"/>
        </w:rPr>
        <w:t xml:space="preserve"> Споры между Сторонами подлежат рассмотрению в суде в соответствии с законодательством. При этом Стороны пришли к Соглашению, что для обращения в суд (по всем искам независимо от предмета и основания) необходимым условием является соблюдение претензионного порядка.  Сторона, полагающая, что ее права нарушены, должна обратиться с претензией к другой Стороне. Обращение в суд возможно в случае неполучения ответа на претензию в течение тридцати дней с даты ее вручения, либо в случае получения отрицательного, не устраивающего Сторону, ответа.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9.2.</w:t>
      </w:r>
      <w:r w:rsidRPr="001A3C9F">
        <w:rPr>
          <w:rFonts w:ascii="Times New Roman" w:hAnsi="Times New Roman" w:cs="Times New Roman"/>
          <w:sz w:val="20"/>
          <w:szCs w:val="20"/>
        </w:rPr>
        <w:t xml:space="preserve"> Договор заключается в письменной форме, подлежит государственной регистрации и считается заключенным с момента его регистрации. Все дополнения и изменения к Договору и уступка прав требований по Договору подлежат государственной регистрации в соответствии с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Расходы по государственной регистрации настоящего Договора Стороны несут согласно действующему законодательству и настоящему Договору.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9.3.</w:t>
      </w:r>
      <w:r w:rsidRPr="001A3C9F">
        <w:rPr>
          <w:rFonts w:ascii="Times New Roman" w:hAnsi="Times New Roman" w:cs="Times New Roman"/>
          <w:sz w:val="20"/>
          <w:szCs w:val="20"/>
        </w:rPr>
        <w:t xml:space="preserve"> Договор составлен в четырех экземплярах, имеющих одинаковую юридическую силу, два – Застройщику, один -  Дольщику и один - для государственной регистрации.</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9.4.</w:t>
      </w:r>
      <w:r w:rsidRPr="001A3C9F">
        <w:rPr>
          <w:rFonts w:ascii="Times New Roman" w:hAnsi="Times New Roman" w:cs="Times New Roman"/>
          <w:sz w:val="20"/>
          <w:szCs w:val="20"/>
        </w:rPr>
        <w:t xml:space="preserve"> Взаимоотношения Сторон, неурегулированные настоящим Договором, регламентируются действующим законодательством РФ.</w:t>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bookmarkStart w:id="0" w:name="OLE_LINK49"/>
      <w:bookmarkStart w:id="1" w:name="OLE_LINK48"/>
      <w:r w:rsidRPr="001A3C9F">
        <w:rPr>
          <w:rFonts w:ascii="Times New Roman" w:hAnsi="Times New Roman" w:cs="Times New Roman"/>
          <w:b/>
          <w:sz w:val="20"/>
          <w:szCs w:val="20"/>
        </w:rPr>
        <w:t xml:space="preserve">9.5. </w:t>
      </w:r>
      <w:r w:rsidRPr="001A3C9F">
        <w:rPr>
          <w:rFonts w:ascii="Times New Roman" w:hAnsi="Times New Roman" w:cs="Times New Roman"/>
          <w:sz w:val="20"/>
          <w:szCs w:val="20"/>
        </w:rPr>
        <w:t xml:space="preserve"> Все платежи от Дольщика по настоящему Договору производятся на счет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 участника долевого строительства, открытый в уполномоченном банке.</w:t>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9.6.</w:t>
      </w:r>
      <w:r w:rsidRPr="001A3C9F">
        <w:rPr>
          <w:rFonts w:ascii="Times New Roman" w:hAnsi="Times New Roman" w:cs="Times New Roman"/>
          <w:sz w:val="20"/>
          <w:szCs w:val="20"/>
        </w:rPr>
        <w:t xml:space="preserve"> Договор действует до полного выполнения сторонами в полном объеме своих обязательств, или одностороннем отказе стороны, в тех случаях, когда односторонний отказ допускается действующим законодательством, или до прекращения действия Договора в иных случаях, установленных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Расторжение Договора влечет прекращение обязательств за исключением обязательства сторон произвести расчеты по поводу и в связи с расторжением Договора.</w:t>
      </w:r>
    </w:p>
    <w:p w:rsidR="00DC52EA" w:rsidRPr="001A3C9F" w:rsidRDefault="00AF5DDC" w:rsidP="00DC52EA">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DC52EA" w:rsidRPr="001A3C9F">
        <w:rPr>
          <w:rFonts w:ascii="Times New Roman" w:hAnsi="Times New Roman" w:cs="Times New Roman"/>
          <w:b/>
          <w:sz w:val="20"/>
          <w:szCs w:val="20"/>
        </w:rPr>
        <w:t>9.7.</w:t>
      </w:r>
      <w:r w:rsidR="00DC52EA" w:rsidRPr="001A3C9F">
        <w:t xml:space="preserve"> </w:t>
      </w:r>
      <w:r w:rsidR="00DC52EA" w:rsidRPr="001A3C9F">
        <w:rPr>
          <w:rFonts w:ascii="Times New Roman" w:hAnsi="Times New Roman" w:cs="Times New Roman"/>
          <w:sz w:val="20"/>
          <w:szCs w:val="20"/>
        </w:rPr>
        <w:t xml:space="preserve">Общая проектная площадь Квартиры указана в соответствии с проектной планировкой типового этажа,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таким образом  в процессе строительства Объекта (Квартиры)  возможно отклонение площади помещений, входящих в состав Квартиры, самой Квартиры от проектных характеристик, указанных в п.1.3 Договора, в любую сторону   и после проведения учета и замеров Объекта (Квартиры) кадастровым инженером,  или иным выбранным Застройщиком лицом, имеющим право на осуществление обмера в соответствии с действующим законодательством (проведения кадастровых работ),  может иметь отклонения, как в большую, так и в меньшую стороны, но не более чем на  пять процентов от общей площади Квартиры, указанной п.1.3 Договора. Указанные изменения и отклонения признаются сторонами допустимыми, (т.е. не являются нарушением требований о качестве Квартиры и существенным изменением размеров Квартиры). </w:t>
      </w:r>
    </w:p>
    <w:p w:rsidR="00DC52EA" w:rsidRPr="001A3C9F" w:rsidRDefault="00DC52EA" w:rsidP="00DC52EA">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sz w:val="20"/>
          <w:szCs w:val="20"/>
        </w:rPr>
        <w:t xml:space="preserve">Уточнение фактической площади Квартиры, указанной в п. 1.3. настоящего договора, производится на основании обмера Объекта и Квартиры кадастровым </w:t>
      </w:r>
      <w:proofErr w:type="gramStart"/>
      <w:r w:rsidRPr="001A3C9F">
        <w:rPr>
          <w:rFonts w:ascii="Times New Roman" w:hAnsi="Times New Roman" w:cs="Times New Roman"/>
          <w:sz w:val="20"/>
          <w:szCs w:val="20"/>
        </w:rPr>
        <w:t>инженером,  или</w:t>
      </w:r>
      <w:proofErr w:type="gramEnd"/>
      <w:r w:rsidRPr="001A3C9F">
        <w:rPr>
          <w:rFonts w:ascii="Times New Roman" w:hAnsi="Times New Roman" w:cs="Times New Roman"/>
          <w:sz w:val="20"/>
          <w:szCs w:val="20"/>
        </w:rPr>
        <w:t xml:space="preserve"> иным выбранным Застройщиком лицом, имеющим право на осуществление обмера в соответствии с действующим законодательством (проведения кадастровых работ).</w:t>
      </w:r>
    </w:p>
    <w:p w:rsidR="00DC52EA" w:rsidRPr="001A3C9F" w:rsidRDefault="00DC52EA" w:rsidP="00DC52EA">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sz w:val="20"/>
          <w:szCs w:val="20"/>
        </w:rPr>
        <w:t xml:space="preserve">Если отклонение  (как в большую, так и меньшую сторону) общей проектной площади с учетом лоджии Квартиры (указанной в  п. 1.3 настоящего Договора), от фактической общей площади с учетом лоджии Квартиры, рассчитываемой на основании обмера Объекта и Квартиры кадастровым инженером,  или иным выбранным Застройщиком лицом, имеющим право на осуществление обмера в соответствии с действующим законодательством, не превышает 3 (три) </w:t>
      </w:r>
      <w:proofErr w:type="spellStart"/>
      <w:r w:rsidRPr="001A3C9F">
        <w:rPr>
          <w:rFonts w:ascii="Times New Roman" w:hAnsi="Times New Roman" w:cs="Times New Roman"/>
          <w:sz w:val="20"/>
          <w:szCs w:val="20"/>
        </w:rPr>
        <w:t>кв.м</w:t>
      </w:r>
      <w:proofErr w:type="spellEnd"/>
      <w:r w:rsidRPr="001A3C9F">
        <w:rPr>
          <w:rFonts w:ascii="Times New Roman" w:hAnsi="Times New Roman" w:cs="Times New Roman"/>
          <w:sz w:val="20"/>
          <w:szCs w:val="20"/>
        </w:rPr>
        <w:t xml:space="preserve">  общей проектной площади с учетом лоджии Квартиры, то это не приводит к изменению Цены Договора и перерасчета цены договора не производится. </w:t>
      </w:r>
    </w:p>
    <w:p w:rsidR="00DC52EA" w:rsidRPr="001A3C9F" w:rsidRDefault="00DC52EA" w:rsidP="00DC52EA">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sz w:val="20"/>
          <w:szCs w:val="20"/>
        </w:rPr>
        <w:t xml:space="preserve">Если такое отклонение (как в большую, так и меньшую сторону)  площади превышает 3 (три) </w:t>
      </w:r>
      <w:proofErr w:type="spellStart"/>
      <w:r w:rsidRPr="001A3C9F">
        <w:rPr>
          <w:rFonts w:ascii="Times New Roman" w:hAnsi="Times New Roman" w:cs="Times New Roman"/>
          <w:sz w:val="20"/>
          <w:szCs w:val="20"/>
        </w:rPr>
        <w:t>кв.м</w:t>
      </w:r>
      <w:proofErr w:type="spellEnd"/>
      <w:r w:rsidRPr="001A3C9F">
        <w:rPr>
          <w:rFonts w:ascii="Times New Roman" w:hAnsi="Times New Roman" w:cs="Times New Roman"/>
          <w:sz w:val="20"/>
          <w:szCs w:val="20"/>
        </w:rPr>
        <w:t xml:space="preserve">, стороны обязаны осуществить перерасчёт цены договора, подписать соответствующее Дополнительное соглашение и произвести возврат, либо доплату за всю разницу между фактической и договорной общей площадью с учетом лоджии Квартиры в течение 10 (десяти) дней с момента получения такого Дополнительного соглашения от Застройщика, исходя из размера долевого взноса на строительство одного квадратного метра общей площади с учетом лоджии Квартиры, который, исключительно для целей выполнения правил настоящего пункта, определяется как частное от деления цены договора, указанной в пункте 3.1 настоящего договора, на общую площадь с учетом лоджии Квартиры, указанной в пункте 1.3 </w:t>
      </w:r>
      <w:r w:rsidRPr="001A3C9F">
        <w:rPr>
          <w:rFonts w:ascii="Times New Roman" w:hAnsi="Times New Roman" w:cs="Times New Roman"/>
          <w:sz w:val="20"/>
          <w:szCs w:val="20"/>
        </w:rPr>
        <w:lastRenderedPageBreak/>
        <w:t>настоящего договора.  Дополнительное соглашение направляется Участнику долевого строительства (</w:t>
      </w:r>
      <w:proofErr w:type="gramStart"/>
      <w:r w:rsidRPr="001A3C9F">
        <w:rPr>
          <w:rFonts w:ascii="Times New Roman" w:hAnsi="Times New Roman" w:cs="Times New Roman"/>
          <w:sz w:val="20"/>
          <w:szCs w:val="20"/>
        </w:rPr>
        <w:t>Дольщику)  вместе</w:t>
      </w:r>
      <w:proofErr w:type="gramEnd"/>
      <w:r w:rsidRPr="001A3C9F">
        <w:rPr>
          <w:rFonts w:ascii="Times New Roman" w:hAnsi="Times New Roman" w:cs="Times New Roman"/>
          <w:sz w:val="20"/>
          <w:szCs w:val="20"/>
        </w:rPr>
        <w:t xml:space="preserve"> с сообщением о завершении строительства Объекта долевого строительства и о готовности Объекта долевого строительства к передаче. После исполнения условий Дополнительного </w:t>
      </w:r>
      <w:proofErr w:type="gramStart"/>
      <w:r w:rsidRPr="001A3C9F">
        <w:rPr>
          <w:rFonts w:ascii="Times New Roman" w:hAnsi="Times New Roman" w:cs="Times New Roman"/>
          <w:sz w:val="20"/>
          <w:szCs w:val="20"/>
        </w:rPr>
        <w:t>соглашения  Стороны</w:t>
      </w:r>
      <w:proofErr w:type="gramEnd"/>
      <w:r w:rsidRPr="001A3C9F">
        <w:rPr>
          <w:rFonts w:ascii="Times New Roman" w:hAnsi="Times New Roman" w:cs="Times New Roman"/>
          <w:sz w:val="20"/>
          <w:szCs w:val="20"/>
        </w:rPr>
        <w:t xml:space="preserve"> подписывают Акт взаиморасчетов.</w:t>
      </w:r>
    </w:p>
    <w:p w:rsidR="00DC52EA" w:rsidRPr="001A3C9F" w:rsidRDefault="00DC52EA" w:rsidP="00DC52EA">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sz w:val="20"/>
          <w:szCs w:val="20"/>
        </w:rPr>
        <w:t>В случае отказа Участника долевого строительства от подписания Дополнительного соглашения, либо в случае составления одностороннего акта, предусмотренного настоящим Договором, Стороны вправе обратиться в суд с соответствующим требованием, в рамках действующего законодательства.</w:t>
      </w:r>
    </w:p>
    <w:p w:rsidR="00AF5DDC" w:rsidRPr="001A3C9F" w:rsidRDefault="00DC52EA" w:rsidP="00DC52EA">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 xml:space="preserve">При этом сумма долевого взноса на строительство одного квадратного метра общей площади с учетом </w:t>
      </w:r>
      <w:proofErr w:type="gramStart"/>
      <w:r w:rsidRPr="001A3C9F">
        <w:rPr>
          <w:rFonts w:ascii="Times New Roman" w:hAnsi="Times New Roman" w:cs="Times New Roman"/>
          <w:sz w:val="20"/>
          <w:szCs w:val="20"/>
        </w:rPr>
        <w:t>лоджии  не</w:t>
      </w:r>
      <w:proofErr w:type="gramEnd"/>
      <w:r w:rsidRPr="001A3C9F">
        <w:rPr>
          <w:rFonts w:ascii="Times New Roman" w:hAnsi="Times New Roman" w:cs="Times New Roman"/>
          <w:sz w:val="20"/>
          <w:szCs w:val="20"/>
        </w:rPr>
        <w:t xml:space="preserve"> является стоимостью строительства 1(одного) </w:t>
      </w:r>
      <w:proofErr w:type="spellStart"/>
      <w:r w:rsidRPr="001A3C9F">
        <w:rPr>
          <w:rFonts w:ascii="Times New Roman" w:hAnsi="Times New Roman" w:cs="Times New Roman"/>
          <w:sz w:val="20"/>
          <w:szCs w:val="20"/>
        </w:rPr>
        <w:t>кв.м</w:t>
      </w:r>
      <w:proofErr w:type="spellEnd"/>
      <w:r w:rsidRPr="001A3C9F">
        <w:rPr>
          <w:rFonts w:ascii="Times New Roman" w:hAnsi="Times New Roman" w:cs="Times New Roman"/>
          <w:sz w:val="20"/>
          <w:szCs w:val="20"/>
        </w:rPr>
        <w:t>. общей площади Объекта или Квартиры и не может быть использована в качестве таковой для каких бы то ни было целей, если только стороны не предусмотрят дополнительным соглашением иное.</w:t>
      </w:r>
      <w:r w:rsidR="00AF5DDC" w:rsidRPr="001A3C9F">
        <w:rPr>
          <w:rFonts w:ascii="Times New Roman" w:hAnsi="Times New Roman" w:cs="Times New Roman"/>
          <w:sz w:val="20"/>
          <w:szCs w:val="20"/>
        </w:rPr>
        <w:tab/>
      </w:r>
      <w:r w:rsidR="00AF5DDC" w:rsidRPr="001A3C9F">
        <w:rPr>
          <w:rFonts w:ascii="Times New Roman" w:hAnsi="Times New Roman" w:cs="Times New Roman"/>
          <w:b/>
          <w:sz w:val="20"/>
          <w:szCs w:val="20"/>
        </w:rPr>
        <w:t>9.8.</w:t>
      </w:r>
      <w:r w:rsidR="00AF5DDC" w:rsidRPr="001A3C9F">
        <w:rPr>
          <w:rFonts w:ascii="Times New Roman" w:hAnsi="Times New Roman" w:cs="Times New Roman"/>
          <w:sz w:val="20"/>
          <w:szCs w:val="20"/>
        </w:rPr>
        <w:t xml:space="preserve"> Стороны определили, что разрешение на ввод в эксплуатацию Объекта является подтверждением соответствия Квартиры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9.9.</w:t>
      </w:r>
      <w:r w:rsidRPr="001A3C9F">
        <w:rPr>
          <w:rFonts w:ascii="Times New Roman" w:hAnsi="Times New Roman" w:cs="Times New Roman"/>
          <w:sz w:val="20"/>
          <w:szCs w:val="20"/>
        </w:rPr>
        <w:t xml:space="preserve"> На момент заключения настоящего Договора Застройщиком не заключен договор с другим лицом, кроме Дольщика, выполнение условий которого приведет к возникновению (с момента государственной регистрации) права собственности этого лица на Квартиру.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9.10.</w:t>
      </w:r>
      <w:r w:rsidRPr="001A3C9F">
        <w:rPr>
          <w:rFonts w:ascii="Times New Roman" w:hAnsi="Times New Roman" w:cs="Times New Roman"/>
          <w:sz w:val="20"/>
          <w:szCs w:val="20"/>
        </w:rPr>
        <w:t xml:space="preserve"> Все приложения к Договору являются его неотъемлемой частью.</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9.11.</w:t>
      </w:r>
      <w:r w:rsidRPr="001A3C9F">
        <w:rPr>
          <w:rFonts w:ascii="Times New Roman" w:hAnsi="Times New Roman" w:cs="Times New Roman"/>
          <w:sz w:val="20"/>
          <w:szCs w:val="20"/>
        </w:rPr>
        <w:t xml:space="preserve"> Фактическая стоимость затрат на оплату услуг Застройщика и фактическая стоимость на возмещение затрат на строительство (создание) Объекта долевого строительства на момент получения Разрешения на ввод Объекта в эксплуатацию, не влечет для сторон никаких изменений договорной стоимости Объекта долевого строительства (цены договора), указанной в п.3.1 настоящего договора, Общая договорная стоимость Объекта долевого строительства (цена договора) является твердой и изменению не подлежит. В случае, если по окончании строительства Объекта и взаиморасчетов между сторонами останутся излишние и /или неиспользованные денежные средства (экономия Застройщика), они так же являются его дополнительным вознаграждением и Дольщику не возвращаются.</w:t>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9.12.</w:t>
      </w:r>
      <w:r w:rsidRPr="001A3C9F">
        <w:rPr>
          <w:rFonts w:ascii="Times New Roman" w:hAnsi="Times New Roman" w:cs="Times New Roman"/>
          <w:sz w:val="20"/>
          <w:szCs w:val="20"/>
        </w:rPr>
        <w:t xml:space="preserve"> Стороны подтверждают правильность указанных ими адресов и реквизитов. В случае их изменения, у одной из Сторон она обязуется незамедлительно поставить об этом в известность другую Сторону. В случае несоблюдения данного требования Сторона, не известившая о смене своих данных, несет все неблагоприятные последствия и риски такого не извещения.</w:t>
      </w:r>
    </w:p>
    <w:p w:rsidR="00AF5DDC" w:rsidRPr="001A3C9F" w:rsidRDefault="00AF5DDC" w:rsidP="00AF5DDC">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b/>
          <w:sz w:val="20"/>
          <w:szCs w:val="20"/>
        </w:rPr>
        <w:t>9.13.</w:t>
      </w:r>
      <w:r w:rsidRPr="001A3C9F">
        <w:rPr>
          <w:rFonts w:ascii="Times New Roman" w:hAnsi="Times New Roman" w:cs="Times New Roman"/>
          <w:sz w:val="20"/>
          <w:szCs w:val="20"/>
        </w:rPr>
        <w:t xml:space="preserve"> Дольщик дает согласие на обработку своих персональных данных, а именно любой информации, относящейся к Дольщику, осуществляемую путем совершения действий, предусмотренных п. 3 ст. 3 Федерального закона от 27.07.2006 N 152-ФЗ "О персональных данных", в целях подготовки, заключения и исполнения им с Застройщиком и/или третьими лицами сделок, связанных с приобретением прав на недвижимое имущество, в том числе, с участием в долевом строительстве, с обеспечением исполнения обязательств Застройщика по передаче недвижимого имущества, в целях предоставления им консультационных и иных услуг, которые могут представлять для них интерес, а также в целях сбора и обработки Оператором и третьими лицами статистической информации, проведения маркетинговых исследований и ведения клиентской базы Оператором и третьими лицами. Настоящее согласие на обработку персональных данных действует в течение срока действия заключенных с Застройщиком договоров и соглашений, в том числе, в течение срока исполнения гарантийных обязательств. Настоящее согласие может быть отозвано способами, установленными действующим законодательством РФ</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9.14.</w:t>
      </w:r>
      <w:r w:rsidRPr="001A3C9F">
        <w:rPr>
          <w:rFonts w:ascii="Times New Roman" w:hAnsi="Times New Roman" w:cs="Times New Roman"/>
          <w:sz w:val="20"/>
          <w:szCs w:val="20"/>
        </w:rPr>
        <w:tab/>
        <w:t>ПРИЛОЖЕНИЯ к Договору: График платежей (Приложение №1) и Описание объекта долевого строительства с планом Квартиры (Приложение №2).</w:t>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10.  Юридические адреса Сторон</w:t>
      </w:r>
    </w:p>
    <w:p w:rsidR="00AF5DDC" w:rsidRPr="001A3C9F" w:rsidRDefault="00AF5DDC" w:rsidP="00AF5DDC">
      <w:pPr>
        <w:spacing w:after="0" w:line="240" w:lineRule="auto"/>
        <w:jc w:val="center"/>
        <w:rPr>
          <w:rFonts w:ascii="Times New Roman" w:hAnsi="Times New Roman" w:cs="Times New Roman"/>
          <w:b/>
          <w:sz w:val="20"/>
          <w:szCs w:val="20"/>
        </w:rPr>
      </w:pPr>
    </w:p>
    <w:tbl>
      <w:tblPr>
        <w:tblW w:w="10173" w:type="dxa"/>
        <w:tblLook w:val="01E0" w:firstRow="1" w:lastRow="1" w:firstColumn="1" w:lastColumn="1" w:noHBand="0" w:noVBand="0"/>
      </w:tblPr>
      <w:tblGrid>
        <w:gridCol w:w="4968"/>
        <w:gridCol w:w="5205"/>
      </w:tblGrid>
      <w:tr w:rsidR="00AF5DDC" w:rsidRPr="001A3C9F" w:rsidTr="004D5B9F">
        <w:trPr>
          <w:trHeight w:val="4820"/>
        </w:trPr>
        <w:tc>
          <w:tcPr>
            <w:tcW w:w="4968" w:type="dxa"/>
          </w:tcPr>
          <w:p w:rsidR="00AF5DDC" w:rsidRPr="001A3C9F" w:rsidRDefault="00AF5DDC" w:rsidP="004D5B9F">
            <w:pPr>
              <w:spacing w:after="0" w:line="240" w:lineRule="auto"/>
              <w:jc w:val="both"/>
              <w:rPr>
                <w:rFonts w:ascii="Times New Roman" w:eastAsia="Times New Roman" w:hAnsi="Times New Roman" w:cs="Times New Roman"/>
                <w:b/>
                <w:sz w:val="20"/>
                <w:szCs w:val="20"/>
                <w:lang w:eastAsia="ru-RU"/>
              </w:rPr>
            </w:pPr>
            <w:r w:rsidRPr="001A3C9F">
              <w:rPr>
                <w:rFonts w:ascii="Times New Roman" w:eastAsia="Times New Roman" w:hAnsi="Times New Roman" w:cs="Times New Roman"/>
                <w:b/>
                <w:sz w:val="20"/>
                <w:szCs w:val="20"/>
                <w:lang w:eastAsia="ru-RU"/>
              </w:rPr>
              <w:lastRenderedPageBreak/>
              <w:t>Застройщик</w:t>
            </w:r>
          </w:p>
          <w:p w:rsidR="00AF5DDC" w:rsidRPr="001A3C9F" w:rsidRDefault="00AF5DDC" w:rsidP="004D5B9F">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
                <w:color w:val="000000"/>
                <w:sz w:val="20"/>
                <w:szCs w:val="20"/>
                <w:lang w:eastAsia="ru-RU"/>
              </w:rPr>
              <w:t>Общество с ограниченной ответственностью «СПЕ</w:t>
            </w:r>
            <w:r w:rsidR="004D5B9F" w:rsidRPr="001A3C9F">
              <w:rPr>
                <w:rFonts w:ascii="Times New Roman" w:eastAsia="Times New Roman" w:hAnsi="Times New Roman" w:cs="Times New Roman"/>
                <w:b/>
                <w:color w:val="000000"/>
                <w:sz w:val="20"/>
                <w:szCs w:val="20"/>
                <w:lang w:eastAsia="ru-RU"/>
              </w:rPr>
              <w:t>ЦИАЛИЗИРОВАННЫЙ ЗАСТРОЙЩИК ДСК 1</w:t>
            </w:r>
            <w:r w:rsidRPr="001A3C9F">
              <w:rPr>
                <w:rFonts w:ascii="Times New Roman" w:eastAsia="Times New Roman" w:hAnsi="Times New Roman" w:cs="Times New Roman"/>
                <w:b/>
                <w:color w:val="000000"/>
                <w:sz w:val="20"/>
                <w:szCs w:val="20"/>
                <w:lang w:eastAsia="ru-RU"/>
              </w:rPr>
              <w:t xml:space="preserve">» </w:t>
            </w:r>
            <w:r w:rsidRPr="001A3C9F">
              <w:rPr>
                <w:rFonts w:ascii="Times New Roman" w:eastAsia="Times New Roman" w:hAnsi="Times New Roman" w:cs="Times New Roman"/>
                <w:color w:val="000000"/>
                <w:sz w:val="20"/>
                <w:szCs w:val="20"/>
                <w:lang w:eastAsia="ru-RU"/>
              </w:rPr>
              <w:t xml:space="preserve">Краткое наименование: ООО «СПЗ ДСК </w:t>
            </w:r>
            <w:r w:rsidR="004D5B9F" w:rsidRPr="001A3C9F">
              <w:rPr>
                <w:rFonts w:ascii="Times New Roman" w:eastAsia="Times New Roman" w:hAnsi="Times New Roman" w:cs="Times New Roman"/>
                <w:color w:val="000000"/>
                <w:sz w:val="20"/>
                <w:szCs w:val="20"/>
                <w:lang w:eastAsia="ru-RU"/>
              </w:rPr>
              <w:t>1</w:t>
            </w:r>
            <w:r w:rsidRPr="001A3C9F">
              <w:rPr>
                <w:rFonts w:ascii="Times New Roman" w:eastAsia="Times New Roman" w:hAnsi="Times New Roman" w:cs="Times New Roman"/>
                <w:color w:val="000000"/>
                <w:sz w:val="20"/>
                <w:szCs w:val="20"/>
                <w:lang w:eastAsia="ru-RU"/>
              </w:rPr>
              <w:t xml:space="preserve">» </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677007 г"/>
              </w:smartTagPr>
              <w:r w:rsidRPr="001A3C9F">
                <w:rPr>
                  <w:rFonts w:ascii="Times New Roman" w:eastAsia="Times New Roman" w:hAnsi="Times New Roman" w:cs="Times New Roman"/>
                  <w:color w:val="000000"/>
                  <w:sz w:val="20"/>
                  <w:szCs w:val="20"/>
                  <w:lang w:eastAsia="ru-RU"/>
                </w:rPr>
                <w:t>677007 г</w:t>
              </w:r>
            </w:smartTag>
            <w:r w:rsidRPr="001A3C9F">
              <w:rPr>
                <w:rFonts w:ascii="Times New Roman" w:eastAsia="Times New Roman" w:hAnsi="Times New Roman" w:cs="Times New Roman"/>
                <w:color w:val="000000"/>
                <w:sz w:val="20"/>
                <w:szCs w:val="20"/>
                <w:lang w:eastAsia="ru-RU"/>
              </w:rPr>
              <w:t xml:space="preserve">. </w:t>
            </w:r>
            <w:proofErr w:type="gramStart"/>
            <w:r w:rsidRPr="001A3C9F">
              <w:rPr>
                <w:rFonts w:ascii="Times New Roman" w:eastAsia="Times New Roman" w:hAnsi="Times New Roman" w:cs="Times New Roman"/>
                <w:color w:val="000000"/>
                <w:sz w:val="20"/>
                <w:szCs w:val="20"/>
                <w:lang w:eastAsia="ru-RU"/>
              </w:rPr>
              <w:t>Якутск  Шоссе</w:t>
            </w:r>
            <w:proofErr w:type="gramEnd"/>
            <w:r w:rsidRPr="001A3C9F">
              <w:rPr>
                <w:rFonts w:ascii="Times New Roman" w:eastAsia="Times New Roman" w:hAnsi="Times New Roman" w:cs="Times New Roman"/>
                <w:color w:val="000000"/>
                <w:sz w:val="20"/>
                <w:szCs w:val="20"/>
                <w:lang w:eastAsia="ru-RU"/>
              </w:rPr>
              <w:t xml:space="preserve"> Покровское 6 км,</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color w:val="000000"/>
                <w:sz w:val="20"/>
                <w:szCs w:val="20"/>
                <w:lang w:eastAsia="ru-RU"/>
              </w:rPr>
              <w:t>т. 33-13-16 ф. 33-13-19</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1A3C9F">
              <w:rPr>
                <w:rFonts w:ascii="Times New Roman" w:eastAsia="Times New Roman" w:hAnsi="Times New Roman" w:cs="Times New Roman"/>
                <w:color w:val="000000"/>
                <w:sz w:val="20"/>
                <w:szCs w:val="20"/>
                <w:lang w:eastAsia="ru-RU"/>
              </w:rPr>
              <w:t>эл.адрес</w:t>
            </w:r>
            <w:proofErr w:type="spellEnd"/>
            <w:r w:rsidRPr="001A3C9F">
              <w:rPr>
                <w:rFonts w:ascii="Times New Roman" w:eastAsia="Times New Roman" w:hAnsi="Times New Roman" w:cs="Times New Roman"/>
                <w:color w:val="000000"/>
                <w:sz w:val="20"/>
                <w:szCs w:val="20"/>
                <w:lang w:eastAsia="ru-RU"/>
              </w:rPr>
              <w:t xml:space="preserve"> </w:t>
            </w:r>
            <w:proofErr w:type="spellStart"/>
            <w:r w:rsidRPr="001A3C9F">
              <w:rPr>
                <w:rFonts w:ascii="Times New Roman" w:eastAsia="Times New Roman" w:hAnsi="Times New Roman" w:cs="Times New Roman"/>
                <w:color w:val="000000"/>
                <w:sz w:val="20"/>
                <w:szCs w:val="20"/>
                <w:lang w:val="en-US" w:eastAsia="ru-RU"/>
              </w:rPr>
              <w:t>dsk</w:t>
            </w:r>
            <w:proofErr w:type="spellEnd"/>
            <w:r w:rsidRPr="001A3C9F">
              <w:rPr>
                <w:rFonts w:ascii="Times New Roman" w:eastAsia="Times New Roman" w:hAnsi="Times New Roman" w:cs="Times New Roman"/>
                <w:color w:val="000000"/>
                <w:sz w:val="20"/>
                <w:szCs w:val="20"/>
                <w:lang w:eastAsia="ru-RU"/>
              </w:rPr>
              <w:t>_</w:t>
            </w:r>
            <w:proofErr w:type="spellStart"/>
            <w:r w:rsidRPr="001A3C9F">
              <w:rPr>
                <w:rFonts w:ascii="Times New Roman" w:eastAsia="Times New Roman" w:hAnsi="Times New Roman" w:cs="Times New Roman"/>
                <w:color w:val="000000"/>
                <w:sz w:val="20"/>
                <w:szCs w:val="20"/>
                <w:lang w:val="en-US" w:eastAsia="ru-RU"/>
              </w:rPr>
              <w:t>yakutsk</w:t>
            </w:r>
            <w:proofErr w:type="spellEnd"/>
            <w:r w:rsidRPr="001A3C9F">
              <w:rPr>
                <w:rFonts w:ascii="Times New Roman" w:eastAsia="Times New Roman" w:hAnsi="Times New Roman" w:cs="Times New Roman"/>
                <w:color w:val="000000"/>
                <w:sz w:val="20"/>
                <w:szCs w:val="20"/>
                <w:lang w:eastAsia="ru-RU"/>
              </w:rPr>
              <w:t>@</w:t>
            </w:r>
            <w:r w:rsidRPr="001A3C9F">
              <w:rPr>
                <w:rFonts w:ascii="Times New Roman" w:eastAsia="Times New Roman" w:hAnsi="Times New Roman" w:cs="Times New Roman"/>
                <w:color w:val="000000"/>
                <w:sz w:val="20"/>
                <w:szCs w:val="20"/>
                <w:lang w:val="en-US" w:eastAsia="ru-RU"/>
              </w:rPr>
              <w:t>mail</w:t>
            </w:r>
            <w:r w:rsidRPr="001A3C9F">
              <w:rPr>
                <w:rFonts w:ascii="Times New Roman" w:eastAsia="Times New Roman" w:hAnsi="Times New Roman" w:cs="Times New Roman"/>
                <w:color w:val="000000"/>
                <w:sz w:val="20"/>
                <w:szCs w:val="20"/>
                <w:lang w:eastAsia="ru-RU"/>
              </w:rPr>
              <w:t>.</w:t>
            </w:r>
            <w:proofErr w:type="spellStart"/>
            <w:r w:rsidRPr="001A3C9F">
              <w:rPr>
                <w:rFonts w:ascii="Times New Roman" w:eastAsia="Times New Roman" w:hAnsi="Times New Roman" w:cs="Times New Roman"/>
                <w:color w:val="000000"/>
                <w:sz w:val="20"/>
                <w:szCs w:val="20"/>
                <w:lang w:val="en-US" w:eastAsia="ru-RU"/>
              </w:rPr>
              <w:t>ru</w:t>
            </w:r>
            <w:proofErr w:type="spellEnd"/>
          </w:p>
          <w:p w:rsidR="00AF5DDC" w:rsidRPr="001A3C9F" w:rsidRDefault="00AF5DDC" w:rsidP="004D5B9F">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Cs/>
                <w:color w:val="000000"/>
                <w:sz w:val="20"/>
                <w:szCs w:val="20"/>
                <w:lang w:eastAsia="ru-RU"/>
              </w:rPr>
              <w:t>ИНН</w:t>
            </w:r>
            <w:r w:rsidR="004D5B9F" w:rsidRPr="001A3C9F">
              <w:rPr>
                <w:rFonts w:ascii="Times New Roman" w:eastAsia="Times New Roman" w:hAnsi="Times New Roman" w:cs="Times New Roman"/>
                <w:color w:val="000000"/>
                <w:sz w:val="20"/>
                <w:szCs w:val="20"/>
                <w:lang w:eastAsia="ru-RU"/>
              </w:rPr>
              <w:t xml:space="preserve"> 1435342996</w:t>
            </w:r>
            <w:r w:rsidRPr="001A3C9F">
              <w:rPr>
                <w:rFonts w:ascii="Times New Roman" w:eastAsia="Times New Roman" w:hAnsi="Times New Roman" w:cs="Times New Roman"/>
                <w:color w:val="000000"/>
                <w:sz w:val="20"/>
                <w:szCs w:val="20"/>
                <w:lang w:eastAsia="ru-RU"/>
              </w:rPr>
              <w:t xml:space="preserve">  КПП 143501001</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Cs/>
                <w:color w:val="000000"/>
                <w:sz w:val="20"/>
                <w:szCs w:val="20"/>
                <w:lang w:eastAsia="ru-RU"/>
              </w:rPr>
              <w:t>ОГРН  </w:t>
            </w:r>
            <w:r w:rsidR="004D5B9F" w:rsidRPr="001A3C9F">
              <w:rPr>
                <w:rFonts w:ascii="Times New Roman" w:eastAsia="Times New Roman" w:hAnsi="Times New Roman" w:cs="Times New Roman"/>
                <w:bCs/>
                <w:color w:val="000000"/>
                <w:sz w:val="20"/>
                <w:szCs w:val="20"/>
                <w:lang w:eastAsia="ru-RU"/>
              </w:rPr>
              <w:t>1191447008147</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1A3C9F">
              <w:rPr>
                <w:rFonts w:ascii="Times New Roman" w:eastAsia="Times New Roman" w:hAnsi="Times New Roman" w:cs="Times New Roman"/>
                <w:b/>
                <w:bCs/>
                <w:color w:val="000000"/>
                <w:sz w:val="20"/>
                <w:szCs w:val="20"/>
                <w:lang w:eastAsia="ru-RU"/>
              </w:rPr>
              <w:tab/>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1A3C9F">
              <w:rPr>
                <w:rFonts w:ascii="Times New Roman" w:eastAsia="Times New Roman" w:hAnsi="Times New Roman" w:cs="Times New Roman"/>
                <w:b/>
                <w:color w:val="000000"/>
                <w:sz w:val="20"/>
                <w:szCs w:val="20"/>
                <w:lang w:eastAsia="ru-RU"/>
              </w:rPr>
              <w:t>Директор</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roofErr w:type="spellStart"/>
            <w:r w:rsidRPr="001A3C9F">
              <w:rPr>
                <w:rFonts w:ascii="Times New Roman" w:eastAsia="Times New Roman" w:hAnsi="Times New Roman" w:cs="Times New Roman"/>
                <w:b/>
                <w:color w:val="000000"/>
                <w:sz w:val="20"/>
                <w:szCs w:val="20"/>
                <w:lang w:eastAsia="ru-RU"/>
              </w:rPr>
              <w:t>Дереповский</w:t>
            </w:r>
            <w:proofErr w:type="spellEnd"/>
            <w:r w:rsidRPr="001A3C9F">
              <w:rPr>
                <w:rFonts w:ascii="Times New Roman" w:eastAsia="Times New Roman" w:hAnsi="Times New Roman" w:cs="Times New Roman"/>
                <w:b/>
                <w:color w:val="000000"/>
                <w:sz w:val="20"/>
                <w:szCs w:val="20"/>
                <w:lang w:eastAsia="ru-RU"/>
              </w:rPr>
              <w:t xml:space="preserve"> А.С. ______________________</w:t>
            </w: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tc>
        <w:tc>
          <w:tcPr>
            <w:tcW w:w="5205" w:type="dxa"/>
          </w:tcPr>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bookmarkStart w:id="2" w:name="OLE_LINK34"/>
            <w:bookmarkStart w:id="3" w:name="OLE_LINK35"/>
            <w:bookmarkStart w:id="4" w:name="OLE_LINK36"/>
            <w:r w:rsidRPr="001A3C9F">
              <w:rPr>
                <w:rFonts w:ascii="Times New Roman" w:eastAsia="Times New Roman" w:hAnsi="Times New Roman" w:cs="Times New Roman"/>
                <w:b/>
                <w:color w:val="000000"/>
                <w:sz w:val="20"/>
                <w:szCs w:val="20"/>
                <w:lang w:eastAsia="ru-RU"/>
              </w:rPr>
              <w:t>Дольщик</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
                <w:color w:val="000000"/>
                <w:sz w:val="20"/>
                <w:szCs w:val="20"/>
                <w:lang w:eastAsia="ru-RU"/>
              </w:rPr>
              <w:t xml:space="preserve">Гражданин(ка) </w:t>
            </w:r>
            <w:r w:rsidR="005843DE">
              <w:rPr>
                <w:rFonts w:ascii="Times New Roman" w:hAnsi="Times New Roman" w:cs="Times New Roman"/>
                <w:b/>
                <w:sz w:val="20"/>
                <w:szCs w:val="20"/>
              </w:rPr>
              <w:t>__________________</w:t>
            </w:r>
            <w:proofErr w:type="gramStart"/>
            <w:r w:rsidR="005843DE">
              <w:rPr>
                <w:rFonts w:ascii="Times New Roman" w:hAnsi="Times New Roman" w:cs="Times New Roman"/>
                <w:b/>
                <w:sz w:val="20"/>
                <w:szCs w:val="20"/>
              </w:rPr>
              <w:t>_</w:t>
            </w:r>
            <w:r w:rsidR="005843DE" w:rsidRPr="001A3C9F">
              <w:rPr>
                <w:rFonts w:ascii="Times New Roman" w:hAnsi="Times New Roman" w:cs="Times New Roman"/>
                <w:b/>
                <w:sz w:val="20"/>
                <w:szCs w:val="20"/>
              </w:rPr>
              <w:t xml:space="preserve">,  </w:t>
            </w:r>
            <w:r w:rsidR="005843DE">
              <w:rPr>
                <w:rFonts w:ascii="Times New Roman" w:hAnsi="Times New Roman" w:cs="Times New Roman"/>
                <w:sz w:val="20"/>
                <w:szCs w:val="20"/>
              </w:rPr>
              <w:t>03.07.1987</w:t>
            </w:r>
            <w:proofErr w:type="gramEnd"/>
            <w:r w:rsidR="005843DE" w:rsidRPr="001A3C9F">
              <w:rPr>
                <w:rFonts w:ascii="Times New Roman" w:hAnsi="Times New Roman" w:cs="Times New Roman"/>
                <w:sz w:val="20"/>
                <w:szCs w:val="20"/>
              </w:rPr>
              <w:t xml:space="preserve"> г. рождения, место рождения: </w:t>
            </w:r>
            <w:proofErr w:type="spellStart"/>
            <w:r w:rsidR="005843DE">
              <w:rPr>
                <w:rFonts w:ascii="Times New Roman" w:hAnsi="Times New Roman" w:cs="Times New Roman"/>
                <w:sz w:val="20"/>
                <w:szCs w:val="20"/>
              </w:rPr>
              <w:t>гор.Якутск</w:t>
            </w:r>
            <w:proofErr w:type="spellEnd"/>
            <w:r w:rsidR="005843DE">
              <w:rPr>
                <w:rFonts w:ascii="Times New Roman" w:hAnsi="Times New Roman" w:cs="Times New Roman"/>
                <w:sz w:val="20"/>
                <w:szCs w:val="20"/>
              </w:rPr>
              <w:t xml:space="preserve"> Якутской АССР</w:t>
            </w:r>
            <w:r w:rsidR="005843DE" w:rsidRPr="001A3C9F">
              <w:rPr>
                <w:rFonts w:ascii="Times New Roman" w:hAnsi="Times New Roman" w:cs="Times New Roman"/>
                <w:sz w:val="20"/>
                <w:szCs w:val="20"/>
              </w:rPr>
              <w:t xml:space="preserve">, паспорт серия </w:t>
            </w:r>
            <w:r w:rsidR="005843DE">
              <w:rPr>
                <w:rFonts w:ascii="Times New Roman" w:hAnsi="Times New Roman" w:cs="Times New Roman"/>
                <w:sz w:val="20"/>
                <w:szCs w:val="20"/>
              </w:rPr>
              <w:t>____________</w:t>
            </w:r>
            <w:r w:rsidR="005843DE" w:rsidRPr="001A3C9F">
              <w:rPr>
                <w:rFonts w:ascii="Times New Roman" w:hAnsi="Times New Roman" w:cs="Times New Roman"/>
                <w:sz w:val="20"/>
                <w:szCs w:val="20"/>
              </w:rPr>
              <w:t xml:space="preserve"> выдан: </w:t>
            </w:r>
            <w:r w:rsidR="005843DE">
              <w:rPr>
                <w:rFonts w:ascii="Times New Roman" w:hAnsi="Times New Roman" w:cs="Times New Roman"/>
                <w:sz w:val="20"/>
                <w:szCs w:val="20"/>
              </w:rPr>
              <w:t>ТП УФМС России по РС(Я) ________________</w:t>
            </w:r>
            <w:r w:rsidR="005843DE" w:rsidRPr="001A3C9F">
              <w:rPr>
                <w:rFonts w:ascii="Times New Roman" w:hAnsi="Times New Roman" w:cs="Times New Roman"/>
                <w:sz w:val="20"/>
                <w:szCs w:val="20"/>
              </w:rPr>
              <w:t xml:space="preserve"> г., код подразделения </w:t>
            </w:r>
            <w:r w:rsidR="005843DE">
              <w:rPr>
                <w:rFonts w:ascii="Times New Roman" w:hAnsi="Times New Roman" w:cs="Times New Roman"/>
                <w:sz w:val="20"/>
                <w:szCs w:val="20"/>
              </w:rPr>
              <w:t>____________</w:t>
            </w:r>
            <w:r w:rsidR="005843DE" w:rsidRPr="001A3C9F">
              <w:rPr>
                <w:rFonts w:ascii="Times New Roman" w:hAnsi="Times New Roman" w:cs="Times New Roman"/>
                <w:sz w:val="20"/>
                <w:szCs w:val="20"/>
              </w:rPr>
              <w:t>, зарегистрирован по адресу</w:t>
            </w:r>
            <w:r w:rsidR="005843DE">
              <w:rPr>
                <w:rFonts w:ascii="Times New Roman" w:hAnsi="Times New Roman" w:cs="Times New Roman"/>
                <w:sz w:val="20"/>
                <w:szCs w:val="20"/>
              </w:rPr>
              <w:t>_________________</w:t>
            </w:r>
            <w:r w:rsidR="005843DE" w:rsidRPr="00C17267">
              <w:rPr>
                <w:rFonts w:ascii="Times New Roman" w:hAnsi="Times New Roman" w:cs="Times New Roman"/>
                <w:sz w:val="20"/>
                <w:szCs w:val="20"/>
              </w:rPr>
              <w:t xml:space="preserve">, </w:t>
            </w:r>
            <w:r w:rsidR="005843DE" w:rsidRPr="005F657B">
              <w:rPr>
                <w:rFonts w:ascii="Times New Roman" w:hAnsi="Times New Roman" w:cs="Times New Roman"/>
                <w:sz w:val="20"/>
                <w:szCs w:val="20"/>
              </w:rPr>
              <w:t>СНИЛС</w:t>
            </w:r>
            <w:r w:rsidR="005843DE" w:rsidRPr="00C17267">
              <w:rPr>
                <w:rFonts w:ascii="Times New Roman" w:hAnsi="Times New Roman" w:cs="Times New Roman"/>
                <w:sz w:val="20"/>
                <w:szCs w:val="20"/>
              </w:rPr>
              <w:t xml:space="preserve">: </w:t>
            </w:r>
            <w:r w:rsidR="005843DE">
              <w:rPr>
                <w:rFonts w:ascii="Times New Roman" w:hAnsi="Times New Roman" w:cs="Times New Roman"/>
                <w:sz w:val="20"/>
                <w:szCs w:val="20"/>
              </w:rPr>
              <w:t>________________</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bookmarkEnd w:id="2"/>
          <w:bookmarkEnd w:id="3"/>
          <w:bookmarkEnd w:id="4"/>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bl>
    <w:p w:rsidR="00AF5DDC" w:rsidRPr="001A3C9F" w:rsidRDefault="00AF5DDC" w:rsidP="00AF5DDC">
      <w:pPr>
        <w:spacing w:after="0" w:line="240" w:lineRule="auto"/>
        <w:jc w:val="center"/>
        <w:rPr>
          <w:rFonts w:ascii="Times New Roman" w:hAnsi="Times New Roman" w:cs="Times New Roman"/>
          <w:b/>
          <w:sz w:val="20"/>
          <w:szCs w:val="20"/>
        </w:rPr>
      </w:pP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p>
    <w:p w:rsidR="00AF5DDC" w:rsidRPr="001A3C9F" w:rsidRDefault="00AF5DDC" w:rsidP="00AF5DDC">
      <w:pPr>
        <w:spacing w:after="0" w:line="240" w:lineRule="auto"/>
        <w:jc w:val="both"/>
        <w:rPr>
          <w:rFonts w:ascii="Times New Roman" w:hAnsi="Times New Roman" w:cs="Times New Roman"/>
          <w:sz w:val="20"/>
          <w:szCs w:val="20"/>
        </w:rPr>
      </w:pPr>
    </w:p>
    <w:p w:rsidR="00AF5DDC" w:rsidRPr="001A3C9F" w:rsidRDefault="00AF5DDC" w:rsidP="00AF5DDC">
      <w:pPr>
        <w:spacing w:after="0" w:line="240" w:lineRule="auto"/>
        <w:rPr>
          <w:rFonts w:ascii="Times New Roman" w:hAnsi="Times New Roman" w:cs="Times New Roman"/>
          <w:sz w:val="20"/>
          <w:szCs w:val="20"/>
        </w:rPr>
      </w:pPr>
    </w:p>
    <w:p w:rsidR="00AF5DDC" w:rsidRPr="001A3C9F" w:rsidRDefault="00AF5DDC" w:rsidP="00AF5DDC">
      <w:pPr>
        <w:spacing w:after="0" w:line="240" w:lineRule="auto"/>
        <w:jc w:val="right"/>
        <w:rPr>
          <w:rFonts w:ascii="Times New Roman" w:hAnsi="Times New Roman" w:cs="Times New Roman"/>
          <w:b/>
          <w:sz w:val="20"/>
          <w:szCs w:val="20"/>
        </w:rPr>
      </w:pPr>
      <w:r w:rsidRPr="001A3C9F">
        <w:rPr>
          <w:rFonts w:ascii="Times New Roman" w:hAnsi="Times New Roman" w:cs="Times New Roman"/>
          <w:b/>
          <w:sz w:val="20"/>
          <w:szCs w:val="20"/>
        </w:rPr>
        <w:t xml:space="preserve">Приложение №1 </w:t>
      </w:r>
    </w:p>
    <w:p w:rsidR="00AF5DDC" w:rsidRPr="001A3C9F" w:rsidRDefault="00AF5DDC" w:rsidP="00AF5DDC">
      <w:pPr>
        <w:spacing w:after="0" w:line="240" w:lineRule="auto"/>
        <w:jc w:val="right"/>
        <w:rPr>
          <w:rFonts w:ascii="Times New Roman" w:hAnsi="Times New Roman" w:cs="Times New Roman"/>
          <w:b/>
          <w:sz w:val="20"/>
          <w:szCs w:val="20"/>
        </w:rPr>
      </w:pPr>
      <w:proofErr w:type="gramStart"/>
      <w:r w:rsidRPr="001A3C9F">
        <w:rPr>
          <w:rFonts w:ascii="Times New Roman" w:hAnsi="Times New Roman" w:cs="Times New Roman"/>
          <w:b/>
          <w:sz w:val="20"/>
          <w:szCs w:val="20"/>
        </w:rPr>
        <w:t>к  Договору</w:t>
      </w:r>
      <w:proofErr w:type="gramEnd"/>
      <w:r w:rsidRPr="001A3C9F">
        <w:rPr>
          <w:rFonts w:ascii="Times New Roman" w:hAnsi="Times New Roman" w:cs="Times New Roman"/>
          <w:b/>
          <w:sz w:val="20"/>
          <w:szCs w:val="20"/>
        </w:rPr>
        <w:t xml:space="preserve"> № </w:t>
      </w:r>
      <w:bookmarkStart w:id="5" w:name="OLE_LINK28"/>
      <w:bookmarkStart w:id="6" w:name="OLE_LINK27"/>
      <w:r w:rsidR="002C6BC3">
        <w:rPr>
          <w:rFonts w:ascii="Times New Roman" w:hAnsi="Times New Roman" w:cs="Times New Roman"/>
          <w:sz w:val="20"/>
          <w:szCs w:val="20"/>
        </w:rPr>
        <w:t>___-154</w:t>
      </w:r>
      <w:r w:rsidRPr="001A3C9F">
        <w:rPr>
          <w:rFonts w:ascii="Times New Roman" w:hAnsi="Times New Roman" w:cs="Times New Roman"/>
          <w:b/>
          <w:sz w:val="20"/>
          <w:szCs w:val="20"/>
        </w:rPr>
        <w:t xml:space="preserve"> от </w:t>
      </w:r>
      <w:r w:rsidR="005843DE">
        <w:rPr>
          <w:rFonts w:ascii="Times New Roman" w:hAnsi="Times New Roman" w:cs="Times New Roman"/>
          <w:sz w:val="20"/>
          <w:szCs w:val="20"/>
        </w:rPr>
        <w:t>__________</w:t>
      </w:r>
      <w:r w:rsidRPr="001A3C9F">
        <w:rPr>
          <w:rFonts w:ascii="Times New Roman" w:hAnsi="Times New Roman" w:cs="Times New Roman"/>
          <w:b/>
          <w:sz w:val="20"/>
          <w:szCs w:val="20"/>
        </w:rPr>
        <w:t>г</w:t>
      </w:r>
      <w:bookmarkEnd w:id="5"/>
      <w:bookmarkEnd w:id="6"/>
      <w:r w:rsidRPr="001A3C9F">
        <w:rPr>
          <w:rFonts w:ascii="Times New Roman" w:hAnsi="Times New Roman" w:cs="Times New Roman"/>
          <w:b/>
          <w:sz w:val="20"/>
          <w:szCs w:val="20"/>
        </w:rPr>
        <w:t>.</w:t>
      </w:r>
    </w:p>
    <w:p w:rsidR="00AF5DDC" w:rsidRPr="001A3C9F" w:rsidRDefault="00AF5DDC" w:rsidP="00AF5DDC">
      <w:pPr>
        <w:spacing w:after="0" w:line="240" w:lineRule="auto"/>
        <w:jc w:val="right"/>
        <w:rPr>
          <w:rFonts w:ascii="Times New Roman" w:hAnsi="Times New Roman" w:cs="Times New Roman"/>
          <w:sz w:val="20"/>
          <w:szCs w:val="20"/>
        </w:rPr>
      </w:pPr>
      <w:r w:rsidRPr="001A3C9F">
        <w:rPr>
          <w:rFonts w:ascii="Times New Roman" w:hAnsi="Times New Roman" w:cs="Times New Roman"/>
          <w:b/>
          <w:sz w:val="20"/>
          <w:szCs w:val="20"/>
        </w:rPr>
        <w:t>участия в долевом строительстве</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center"/>
        <w:rPr>
          <w:rFonts w:ascii="Times New Roman" w:hAnsi="Times New Roman" w:cs="Times New Roman"/>
          <w:b/>
          <w:sz w:val="20"/>
          <w:szCs w:val="20"/>
        </w:rPr>
      </w:pPr>
      <w:bookmarkStart w:id="7" w:name="OLE_LINK38"/>
      <w:bookmarkStart w:id="8" w:name="OLE_LINK30"/>
      <w:bookmarkStart w:id="9" w:name="OLE_LINK29"/>
      <w:r w:rsidRPr="001A3C9F">
        <w:rPr>
          <w:rFonts w:ascii="Times New Roman" w:hAnsi="Times New Roman" w:cs="Times New Roman"/>
          <w:b/>
          <w:sz w:val="20"/>
          <w:szCs w:val="20"/>
        </w:rPr>
        <w:t xml:space="preserve">График платежей </w:t>
      </w:r>
    </w:p>
    <w:p w:rsidR="002C6BC3" w:rsidRDefault="002C6BC3" w:rsidP="00AF5DDC">
      <w:pPr>
        <w:spacing w:after="0" w:line="240" w:lineRule="auto"/>
        <w:jc w:val="center"/>
        <w:rPr>
          <w:rFonts w:ascii="Times New Roman" w:hAnsi="Times New Roman" w:cs="Times New Roman"/>
          <w:sz w:val="20"/>
          <w:szCs w:val="20"/>
        </w:rPr>
      </w:pPr>
      <w:r w:rsidRPr="002C6BC3">
        <w:rPr>
          <w:rFonts w:ascii="Times New Roman" w:hAnsi="Times New Roman" w:cs="Times New Roman"/>
          <w:sz w:val="20"/>
          <w:szCs w:val="20"/>
        </w:rPr>
        <w:t xml:space="preserve">Комплексная застройка 153 квартала </w:t>
      </w:r>
      <w:proofErr w:type="spellStart"/>
      <w:r w:rsidRPr="002C6BC3">
        <w:rPr>
          <w:rFonts w:ascii="Times New Roman" w:hAnsi="Times New Roman" w:cs="Times New Roman"/>
          <w:sz w:val="20"/>
          <w:szCs w:val="20"/>
        </w:rPr>
        <w:t>г.Якутска</w:t>
      </w:r>
      <w:proofErr w:type="spellEnd"/>
      <w:r w:rsidRPr="002C6BC3">
        <w:rPr>
          <w:rFonts w:ascii="Times New Roman" w:hAnsi="Times New Roman" w:cs="Times New Roman"/>
          <w:sz w:val="20"/>
          <w:szCs w:val="20"/>
        </w:rPr>
        <w:t xml:space="preserve">. Многоквартирный жилой дом (поз.1) по строительному адресу: РС(Я), </w:t>
      </w:r>
      <w:proofErr w:type="spellStart"/>
      <w:r w:rsidRPr="002C6BC3">
        <w:rPr>
          <w:rFonts w:ascii="Times New Roman" w:hAnsi="Times New Roman" w:cs="Times New Roman"/>
          <w:sz w:val="20"/>
          <w:szCs w:val="20"/>
        </w:rPr>
        <w:t>г.Якутск</w:t>
      </w:r>
      <w:proofErr w:type="spellEnd"/>
      <w:r w:rsidRPr="002C6BC3">
        <w:rPr>
          <w:rFonts w:ascii="Times New Roman" w:hAnsi="Times New Roman" w:cs="Times New Roman"/>
          <w:sz w:val="20"/>
          <w:szCs w:val="20"/>
        </w:rPr>
        <w:t>, Автодорожный округ, квартал «153 ДСК</w:t>
      </w:r>
      <w:proofErr w:type="gramStart"/>
      <w:r w:rsidRPr="002C6BC3">
        <w:rPr>
          <w:rFonts w:ascii="Times New Roman" w:hAnsi="Times New Roman" w:cs="Times New Roman"/>
          <w:sz w:val="20"/>
          <w:szCs w:val="20"/>
        </w:rPr>
        <w:t>» ,</w:t>
      </w:r>
      <w:proofErr w:type="gramEnd"/>
      <w:r w:rsidRPr="002C6BC3">
        <w:rPr>
          <w:rFonts w:ascii="Times New Roman" w:hAnsi="Times New Roman" w:cs="Times New Roman"/>
          <w:sz w:val="20"/>
          <w:szCs w:val="20"/>
        </w:rPr>
        <w:t xml:space="preserve"> </w:t>
      </w:r>
      <w:proofErr w:type="spellStart"/>
      <w:r w:rsidRPr="002C6BC3">
        <w:rPr>
          <w:rFonts w:ascii="Times New Roman" w:hAnsi="Times New Roman" w:cs="Times New Roman"/>
          <w:sz w:val="20"/>
          <w:szCs w:val="20"/>
        </w:rPr>
        <w:t>ул.Воинская</w:t>
      </w:r>
      <w:proofErr w:type="spellEnd"/>
    </w:p>
    <w:p w:rsidR="00AF5DDC" w:rsidRPr="001A3C9F" w:rsidRDefault="002C6BC3" w:rsidP="00AF5DDC">
      <w:pPr>
        <w:spacing w:after="0" w:line="240" w:lineRule="auto"/>
        <w:jc w:val="center"/>
        <w:rPr>
          <w:rFonts w:ascii="Times New Roman" w:hAnsi="Times New Roman" w:cs="Times New Roman"/>
          <w:b/>
          <w:sz w:val="20"/>
          <w:szCs w:val="20"/>
        </w:rPr>
      </w:pPr>
      <w:r w:rsidRPr="002C6BC3">
        <w:rPr>
          <w:rFonts w:ascii="Times New Roman" w:hAnsi="Times New Roman" w:cs="Times New Roman"/>
          <w:sz w:val="20"/>
          <w:szCs w:val="20"/>
        </w:rPr>
        <w:t xml:space="preserve"> </w:t>
      </w:r>
      <w:r w:rsidR="00732822">
        <w:rPr>
          <w:rFonts w:ascii="Times New Roman" w:hAnsi="Times New Roman" w:cs="Times New Roman"/>
          <w:sz w:val="20"/>
          <w:szCs w:val="20"/>
        </w:rPr>
        <w:t>2</w:t>
      </w:r>
      <w:r w:rsidR="00AF5DDC" w:rsidRPr="001A3C9F">
        <w:rPr>
          <w:rFonts w:ascii="Times New Roman" w:hAnsi="Times New Roman" w:cs="Times New Roman"/>
          <w:b/>
          <w:sz w:val="20"/>
          <w:szCs w:val="20"/>
        </w:rPr>
        <w:t xml:space="preserve">-комнатная </w:t>
      </w:r>
      <w:proofErr w:type="gramStart"/>
      <w:r w:rsidR="00AF5DDC" w:rsidRPr="001A3C9F">
        <w:rPr>
          <w:rFonts w:ascii="Times New Roman" w:hAnsi="Times New Roman" w:cs="Times New Roman"/>
          <w:b/>
          <w:sz w:val="20"/>
          <w:szCs w:val="20"/>
        </w:rPr>
        <w:t>квартира  №</w:t>
      </w:r>
      <w:proofErr w:type="gramEnd"/>
      <w:r w:rsidR="00AF5DDC" w:rsidRPr="001A3C9F">
        <w:rPr>
          <w:rFonts w:ascii="Times New Roman" w:hAnsi="Times New Roman" w:cs="Times New Roman"/>
          <w:b/>
          <w:sz w:val="20"/>
          <w:szCs w:val="20"/>
        </w:rPr>
        <w:t xml:space="preserve"> </w:t>
      </w:r>
      <w:r w:rsidR="00732822">
        <w:rPr>
          <w:rFonts w:ascii="Times New Roman" w:hAnsi="Times New Roman" w:cs="Times New Roman"/>
          <w:sz w:val="20"/>
          <w:szCs w:val="20"/>
        </w:rPr>
        <w:t>23</w:t>
      </w:r>
    </w:p>
    <w:p w:rsidR="00AF5DDC" w:rsidRPr="00440A80"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 xml:space="preserve">общей стоимостью </w:t>
      </w:r>
      <w:r w:rsidR="00732822">
        <w:rPr>
          <w:rFonts w:ascii="Times New Roman" w:hAnsi="Times New Roman" w:cs="Times New Roman"/>
          <w:sz w:val="20"/>
          <w:szCs w:val="20"/>
        </w:rPr>
        <w:t>6 355 100</w:t>
      </w:r>
      <w:r w:rsidRPr="001A3C9F">
        <w:rPr>
          <w:rFonts w:ascii="Times New Roman" w:hAnsi="Times New Roman" w:cs="Times New Roman"/>
          <w:b/>
          <w:sz w:val="20"/>
          <w:szCs w:val="20"/>
        </w:rPr>
        <w:t xml:space="preserve"> рублей (</w:t>
      </w:r>
      <w:r w:rsidR="00732822">
        <w:rPr>
          <w:rFonts w:ascii="Times New Roman" w:hAnsi="Times New Roman" w:cs="Times New Roman"/>
          <w:sz w:val="20"/>
          <w:szCs w:val="20"/>
        </w:rPr>
        <w:t>Шесть миллионов триста пятьдесят пять тысяч сто рублей 00 копеек</w:t>
      </w:r>
      <w:r w:rsidRPr="001A3C9F">
        <w:rPr>
          <w:rFonts w:ascii="Times New Roman" w:hAnsi="Times New Roman" w:cs="Times New Roman"/>
          <w:b/>
          <w:sz w:val="20"/>
          <w:szCs w:val="20"/>
        </w:rPr>
        <w:t>).</w:t>
      </w:r>
      <w:bookmarkEnd w:id="7"/>
      <w:bookmarkEnd w:id="8"/>
      <w:bookmarkEnd w:id="9"/>
    </w:p>
    <w:p w:rsidR="00AF5DDC" w:rsidRPr="00440A80" w:rsidRDefault="00AF5DDC" w:rsidP="00AF5DDC">
      <w:pPr>
        <w:spacing w:after="0" w:line="240" w:lineRule="auto"/>
        <w:jc w:val="center"/>
        <w:rPr>
          <w:rFonts w:ascii="Times New Roman" w:hAnsi="Times New Roman" w:cs="Times New Roman"/>
          <w:b/>
          <w:sz w:val="20"/>
          <w:szCs w:val="20"/>
        </w:rPr>
      </w:pPr>
    </w:p>
    <w:tbl>
      <w:tblPr>
        <w:tblW w:w="6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4257"/>
      </w:tblGrid>
      <w:tr w:rsidR="00AF5DDC" w:rsidRPr="001A3C9F" w:rsidTr="004D5B9F">
        <w:tc>
          <w:tcPr>
            <w:tcW w:w="817"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pacing w:after="0" w:line="240" w:lineRule="auto"/>
              <w:jc w:val="both"/>
              <w:rPr>
                <w:rFonts w:ascii="Times New Roman" w:hAnsi="Times New Roman" w:cs="Times New Roman"/>
                <w:sz w:val="20"/>
                <w:szCs w:val="20"/>
              </w:rPr>
            </w:pPr>
            <w:bookmarkStart w:id="10" w:name="OLE_LINK31"/>
            <w:bookmarkStart w:id="11" w:name="OLE_LINK32"/>
            <w:bookmarkStart w:id="12" w:name="OLE_LINK33"/>
            <w:r w:rsidRPr="001A3C9F">
              <w:rPr>
                <w:rFonts w:ascii="Times New Roman" w:hAnsi="Times New Roman" w:cs="Times New Roman"/>
                <w:sz w:val="20"/>
                <w:szCs w:val="20"/>
              </w:rPr>
              <w:t>№ п/п</w:t>
            </w:r>
          </w:p>
        </w:tc>
        <w:tc>
          <w:tcPr>
            <w:tcW w:w="1701"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Дата платежа</w:t>
            </w:r>
          </w:p>
        </w:tc>
        <w:tc>
          <w:tcPr>
            <w:tcW w:w="4257"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Сумма платежа</w:t>
            </w:r>
          </w:p>
        </w:tc>
      </w:tr>
      <w:tr w:rsidR="00732822" w:rsidRPr="001A3C9F" w:rsidTr="005843DE">
        <w:tc>
          <w:tcPr>
            <w:tcW w:w="817" w:type="dxa"/>
            <w:tcBorders>
              <w:top w:val="single" w:sz="4" w:space="0" w:color="auto"/>
              <w:left w:val="single" w:sz="4" w:space="0" w:color="auto"/>
              <w:bottom w:val="single" w:sz="4" w:space="0" w:color="auto"/>
              <w:right w:val="single" w:sz="4" w:space="0" w:color="auto"/>
            </w:tcBorders>
            <w:hideMark/>
          </w:tcPr>
          <w:p w:rsidR="00732822" w:rsidRPr="001A3C9F" w:rsidRDefault="00732822" w:rsidP="00CF64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732822" w:rsidRPr="001A3C9F" w:rsidRDefault="00732822" w:rsidP="00CF64E5">
            <w:pPr>
              <w:spacing w:after="0" w:line="240" w:lineRule="auto"/>
              <w:jc w:val="both"/>
              <w:rPr>
                <w:rFonts w:ascii="Times New Roman" w:hAnsi="Times New Roman" w:cs="Times New Roman"/>
                <w:sz w:val="20"/>
                <w:szCs w:val="20"/>
              </w:rPr>
            </w:pPr>
          </w:p>
        </w:tc>
        <w:tc>
          <w:tcPr>
            <w:tcW w:w="4257" w:type="dxa"/>
            <w:tcBorders>
              <w:top w:val="single" w:sz="4" w:space="0" w:color="auto"/>
              <w:left w:val="single" w:sz="4" w:space="0" w:color="auto"/>
              <w:bottom w:val="single" w:sz="4" w:space="0" w:color="auto"/>
              <w:right w:val="single" w:sz="4" w:space="0" w:color="auto"/>
            </w:tcBorders>
          </w:tcPr>
          <w:p w:rsidR="00732822" w:rsidRPr="001A3C9F" w:rsidRDefault="00732822" w:rsidP="00CF64E5">
            <w:pPr>
              <w:spacing w:after="0" w:line="240" w:lineRule="auto"/>
              <w:jc w:val="both"/>
              <w:rPr>
                <w:rFonts w:ascii="Times New Roman" w:hAnsi="Times New Roman" w:cs="Times New Roman"/>
                <w:sz w:val="20"/>
                <w:szCs w:val="20"/>
              </w:rPr>
            </w:pPr>
          </w:p>
        </w:tc>
      </w:tr>
      <w:tr w:rsidR="00AF5DDC" w:rsidRPr="001A3C9F" w:rsidTr="005843DE">
        <w:tc>
          <w:tcPr>
            <w:tcW w:w="817" w:type="dxa"/>
            <w:tcBorders>
              <w:top w:val="single" w:sz="4" w:space="0" w:color="auto"/>
              <w:left w:val="single" w:sz="4" w:space="0" w:color="auto"/>
              <w:bottom w:val="single" w:sz="4" w:space="0" w:color="auto"/>
              <w:right w:val="single" w:sz="4" w:space="0" w:color="auto"/>
            </w:tcBorders>
            <w:hideMark/>
          </w:tcPr>
          <w:p w:rsidR="00AF5DDC" w:rsidRPr="001A3C9F" w:rsidRDefault="00732822" w:rsidP="004D5B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pacing w:after="0" w:line="240" w:lineRule="auto"/>
              <w:jc w:val="both"/>
              <w:rPr>
                <w:rFonts w:ascii="Times New Roman" w:hAnsi="Times New Roman" w:cs="Times New Roman"/>
                <w:sz w:val="20"/>
                <w:szCs w:val="20"/>
              </w:rPr>
            </w:pPr>
          </w:p>
        </w:tc>
        <w:tc>
          <w:tcPr>
            <w:tcW w:w="4257"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pacing w:after="0" w:line="240" w:lineRule="auto"/>
              <w:jc w:val="both"/>
              <w:rPr>
                <w:rFonts w:ascii="Times New Roman" w:hAnsi="Times New Roman" w:cs="Times New Roman"/>
                <w:sz w:val="20"/>
                <w:szCs w:val="20"/>
              </w:rPr>
            </w:pPr>
          </w:p>
        </w:tc>
      </w:tr>
      <w:tr w:rsidR="00AF5DDC" w:rsidRPr="001A3C9F" w:rsidTr="004D5B9F">
        <w:tc>
          <w:tcPr>
            <w:tcW w:w="817"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uppressAutoHyphens/>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uppressAutoHyphens/>
              <w:spacing w:after="0" w:line="240" w:lineRule="auto"/>
              <w:rPr>
                <w:rFonts w:ascii="Times New Roman" w:hAnsi="Times New Roman" w:cs="Times New Roman"/>
                <w:sz w:val="20"/>
                <w:szCs w:val="20"/>
              </w:rPr>
            </w:pPr>
          </w:p>
        </w:tc>
        <w:tc>
          <w:tcPr>
            <w:tcW w:w="4257"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uppressAutoHyphens/>
              <w:spacing w:after="0" w:line="240" w:lineRule="auto"/>
              <w:rPr>
                <w:rFonts w:ascii="Times New Roman" w:hAnsi="Times New Roman" w:cs="Times New Roman"/>
                <w:sz w:val="20"/>
                <w:szCs w:val="20"/>
              </w:rPr>
            </w:pPr>
          </w:p>
        </w:tc>
      </w:tr>
      <w:tr w:rsidR="00AF5DDC" w:rsidRPr="001A3C9F" w:rsidTr="004D5B9F">
        <w:tc>
          <w:tcPr>
            <w:tcW w:w="817"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uppressAutoHyphens/>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uppressAutoHyphens/>
              <w:spacing w:after="0" w:line="240" w:lineRule="auto"/>
              <w:rPr>
                <w:rFonts w:ascii="Times New Roman" w:hAnsi="Times New Roman" w:cs="Times New Roman"/>
                <w:sz w:val="20"/>
                <w:szCs w:val="20"/>
              </w:rPr>
            </w:pPr>
          </w:p>
        </w:tc>
        <w:tc>
          <w:tcPr>
            <w:tcW w:w="4257"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uppressAutoHyphens/>
              <w:spacing w:after="0" w:line="240" w:lineRule="auto"/>
              <w:rPr>
                <w:rFonts w:ascii="Times New Roman" w:hAnsi="Times New Roman" w:cs="Times New Roman"/>
                <w:sz w:val="20"/>
                <w:szCs w:val="20"/>
              </w:rPr>
            </w:pPr>
          </w:p>
        </w:tc>
      </w:tr>
      <w:bookmarkEnd w:id="10"/>
      <w:bookmarkEnd w:id="11"/>
      <w:bookmarkEnd w:id="12"/>
    </w:tbl>
    <w:p w:rsidR="00AF5DDC" w:rsidRPr="00440A80" w:rsidRDefault="00AF5DDC" w:rsidP="00AF5DDC">
      <w:pPr>
        <w:spacing w:after="0" w:line="240" w:lineRule="auto"/>
        <w:jc w:val="center"/>
        <w:rPr>
          <w:rFonts w:ascii="Times New Roman" w:hAnsi="Times New Roman" w:cs="Times New Roman"/>
          <w:sz w:val="20"/>
          <w:szCs w:val="20"/>
        </w:rPr>
      </w:pP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tbl>
      <w:tblPr>
        <w:tblW w:w="10173" w:type="dxa"/>
        <w:tblLook w:val="01E0" w:firstRow="1" w:lastRow="1" w:firstColumn="1" w:lastColumn="1" w:noHBand="0" w:noVBand="0"/>
      </w:tblPr>
      <w:tblGrid>
        <w:gridCol w:w="4968"/>
        <w:gridCol w:w="5205"/>
      </w:tblGrid>
      <w:tr w:rsidR="00AF5DDC" w:rsidRPr="001A3C9F" w:rsidTr="004D5B9F">
        <w:trPr>
          <w:trHeight w:val="4820"/>
        </w:trPr>
        <w:tc>
          <w:tcPr>
            <w:tcW w:w="4968" w:type="dxa"/>
          </w:tcPr>
          <w:p w:rsidR="00AF5DDC" w:rsidRPr="001A3C9F" w:rsidRDefault="00AF5DDC" w:rsidP="004D5B9F">
            <w:pPr>
              <w:spacing w:after="0" w:line="240" w:lineRule="auto"/>
              <w:jc w:val="both"/>
              <w:rPr>
                <w:rFonts w:ascii="Times New Roman" w:eastAsia="Times New Roman" w:hAnsi="Times New Roman" w:cs="Times New Roman"/>
                <w:b/>
                <w:sz w:val="20"/>
                <w:szCs w:val="20"/>
                <w:lang w:eastAsia="ru-RU"/>
              </w:rPr>
            </w:pPr>
            <w:r w:rsidRPr="001A3C9F">
              <w:rPr>
                <w:rFonts w:ascii="Times New Roman" w:eastAsia="Times New Roman" w:hAnsi="Times New Roman" w:cs="Times New Roman"/>
                <w:b/>
                <w:sz w:val="20"/>
                <w:szCs w:val="20"/>
                <w:lang w:eastAsia="ru-RU"/>
              </w:rPr>
              <w:t>Застройщик</w:t>
            </w:r>
          </w:p>
          <w:p w:rsidR="00AF5DDC" w:rsidRPr="001A3C9F" w:rsidRDefault="00AF5DDC" w:rsidP="004D5B9F">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
                <w:color w:val="000000"/>
                <w:sz w:val="20"/>
                <w:szCs w:val="20"/>
                <w:lang w:eastAsia="ru-RU"/>
              </w:rPr>
              <w:t>Общество с ограниченной ответственностью «СПЕ</w:t>
            </w:r>
            <w:r w:rsidR="004D5B9F" w:rsidRPr="001A3C9F">
              <w:rPr>
                <w:rFonts w:ascii="Times New Roman" w:eastAsia="Times New Roman" w:hAnsi="Times New Roman" w:cs="Times New Roman"/>
                <w:b/>
                <w:color w:val="000000"/>
                <w:sz w:val="20"/>
                <w:szCs w:val="20"/>
                <w:lang w:eastAsia="ru-RU"/>
              </w:rPr>
              <w:t>ЦИАЛИЗИРОВАННЫЙ ЗАСТРОЙЩИК ДСК 1</w:t>
            </w:r>
            <w:r w:rsidRPr="001A3C9F">
              <w:rPr>
                <w:rFonts w:ascii="Times New Roman" w:eastAsia="Times New Roman" w:hAnsi="Times New Roman" w:cs="Times New Roman"/>
                <w:b/>
                <w:color w:val="000000"/>
                <w:sz w:val="20"/>
                <w:szCs w:val="20"/>
                <w:lang w:eastAsia="ru-RU"/>
              </w:rPr>
              <w:t xml:space="preserve">» </w:t>
            </w:r>
            <w:r w:rsidRPr="001A3C9F">
              <w:rPr>
                <w:rFonts w:ascii="Times New Roman" w:eastAsia="Times New Roman" w:hAnsi="Times New Roman" w:cs="Times New Roman"/>
                <w:color w:val="000000"/>
                <w:sz w:val="20"/>
                <w:szCs w:val="20"/>
                <w:lang w:eastAsia="ru-RU"/>
              </w:rPr>
              <w:t>Крат</w:t>
            </w:r>
            <w:r w:rsidR="004D5B9F" w:rsidRPr="001A3C9F">
              <w:rPr>
                <w:rFonts w:ascii="Times New Roman" w:eastAsia="Times New Roman" w:hAnsi="Times New Roman" w:cs="Times New Roman"/>
                <w:color w:val="000000"/>
                <w:sz w:val="20"/>
                <w:szCs w:val="20"/>
                <w:lang w:eastAsia="ru-RU"/>
              </w:rPr>
              <w:t>кое наименование: ООО «СПЗ ДСК 1</w:t>
            </w:r>
            <w:r w:rsidRPr="001A3C9F">
              <w:rPr>
                <w:rFonts w:ascii="Times New Roman" w:eastAsia="Times New Roman" w:hAnsi="Times New Roman" w:cs="Times New Roman"/>
                <w:color w:val="000000"/>
                <w:sz w:val="20"/>
                <w:szCs w:val="20"/>
                <w:lang w:eastAsia="ru-RU"/>
              </w:rPr>
              <w:t xml:space="preserve">» </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677007 г"/>
              </w:smartTagPr>
              <w:r w:rsidRPr="001A3C9F">
                <w:rPr>
                  <w:rFonts w:ascii="Times New Roman" w:eastAsia="Times New Roman" w:hAnsi="Times New Roman" w:cs="Times New Roman"/>
                  <w:color w:val="000000"/>
                  <w:sz w:val="20"/>
                  <w:szCs w:val="20"/>
                  <w:lang w:eastAsia="ru-RU"/>
                </w:rPr>
                <w:t>677007 г</w:t>
              </w:r>
            </w:smartTag>
            <w:r w:rsidRPr="001A3C9F">
              <w:rPr>
                <w:rFonts w:ascii="Times New Roman" w:eastAsia="Times New Roman" w:hAnsi="Times New Roman" w:cs="Times New Roman"/>
                <w:color w:val="000000"/>
                <w:sz w:val="20"/>
                <w:szCs w:val="20"/>
                <w:lang w:eastAsia="ru-RU"/>
              </w:rPr>
              <w:t>. Якутск  Шоссе Покровское 6 км,</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color w:val="000000"/>
                <w:sz w:val="20"/>
                <w:szCs w:val="20"/>
                <w:lang w:eastAsia="ru-RU"/>
              </w:rPr>
              <w:t>т. 33-13-16 ф. 33-13-19</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1A3C9F">
              <w:rPr>
                <w:rFonts w:ascii="Times New Roman" w:eastAsia="Times New Roman" w:hAnsi="Times New Roman" w:cs="Times New Roman"/>
                <w:color w:val="000000"/>
                <w:sz w:val="20"/>
                <w:szCs w:val="20"/>
                <w:lang w:eastAsia="ru-RU"/>
              </w:rPr>
              <w:t>эл.адрес</w:t>
            </w:r>
            <w:proofErr w:type="spellEnd"/>
            <w:r w:rsidRPr="001A3C9F">
              <w:rPr>
                <w:rFonts w:ascii="Times New Roman" w:eastAsia="Times New Roman" w:hAnsi="Times New Roman" w:cs="Times New Roman"/>
                <w:color w:val="000000"/>
                <w:sz w:val="20"/>
                <w:szCs w:val="20"/>
                <w:lang w:eastAsia="ru-RU"/>
              </w:rPr>
              <w:t xml:space="preserve"> </w:t>
            </w:r>
            <w:proofErr w:type="spellStart"/>
            <w:r w:rsidRPr="001A3C9F">
              <w:rPr>
                <w:rFonts w:ascii="Times New Roman" w:eastAsia="Times New Roman" w:hAnsi="Times New Roman" w:cs="Times New Roman"/>
                <w:color w:val="000000"/>
                <w:sz w:val="20"/>
                <w:szCs w:val="20"/>
                <w:lang w:val="en-US" w:eastAsia="ru-RU"/>
              </w:rPr>
              <w:t>dsk</w:t>
            </w:r>
            <w:proofErr w:type="spellEnd"/>
            <w:r w:rsidRPr="001A3C9F">
              <w:rPr>
                <w:rFonts w:ascii="Times New Roman" w:eastAsia="Times New Roman" w:hAnsi="Times New Roman" w:cs="Times New Roman"/>
                <w:color w:val="000000"/>
                <w:sz w:val="20"/>
                <w:szCs w:val="20"/>
                <w:lang w:eastAsia="ru-RU"/>
              </w:rPr>
              <w:t>_</w:t>
            </w:r>
            <w:proofErr w:type="spellStart"/>
            <w:r w:rsidRPr="001A3C9F">
              <w:rPr>
                <w:rFonts w:ascii="Times New Roman" w:eastAsia="Times New Roman" w:hAnsi="Times New Roman" w:cs="Times New Roman"/>
                <w:color w:val="000000"/>
                <w:sz w:val="20"/>
                <w:szCs w:val="20"/>
                <w:lang w:val="en-US" w:eastAsia="ru-RU"/>
              </w:rPr>
              <w:t>yakutsk</w:t>
            </w:r>
            <w:proofErr w:type="spellEnd"/>
            <w:r w:rsidRPr="001A3C9F">
              <w:rPr>
                <w:rFonts w:ascii="Times New Roman" w:eastAsia="Times New Roman" w:hAnsi="Times New Roman" w:cs="Times New Roman"/>
                <w:color w:val="000000"/>
                <w:sz w:val="20"/>
                <w:szCs w:val="20"/>
                <w:lang w:eastAsia="ru-RU"/>
              </w:rPr>
              <w:t>@</w:t>
            </w:r>
            <w:r w:rsidRPr="001A3C9F">
              <w:rPr>
                <w:rFonts w:ascii="Times New Roman" w:eastAsia="Times New Roman" w:hAnsi="Times New Roman" w:cs="Times New Roman"/>
                <w:color w:val="000000"/>
                <w:sz w:val="20"/>
                <w:szCs w:val="20"/>
                <w:lang w:val="en-US" w:eastAsia="ru-RU"/>
              </w:rPr>
              <w:t>mail</w:t>
            </w:r>
            <w:r w:rsidRPr="001A3C9F">
              <w:rPr>
                <w:rFonts w:ascii="Times New Roman" w:eastAsia="Times New Roman" w:hAnsi="Times New Roman" w:cs="Times New Roman"/>
                <w:color w:val="000000"/>
                <w:sz w:val="20"/>
                <w:szCs w:val="20"/>
                <w:lang w:eastAsia="ru-RU"/>
              </w:rPr>
              <w:t>.</w:t>
            </w:r>
            <w:proofErr w:type="spellStart"/>
            <w:r w:rsidRPr="001A3C9F">
              <w:rPr>
                <w:rFonts w:ascii="Times New Roman" w:eastAsia="Times New Roman" w:hAnsi="Times New Roman" w:cs="Times New Roman"/>
                <w:color w:val="000000"/>
                <w:sz w:val="20"/>
                <w:szCs w:val="20"/>
                <w:lang w:val="en-US" w:eastAsia="ru-RU"/>
              </w:rPr>
              <w:t>ru</w:t>
            </w:r>
            <w:proofErr w:type="spellEnd"/>
          </w:p>
          <w:p w:rsidR="004D5B9F" w:rsidRPr="001A3C9F" w:rsidRDefault="004D5B9F" w:rsidP="004D5B9F">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Cs/>
                <w:color w:val="000000"/>
                <w:sz w:val="20"/>
                <w:szCs w:val="20"/>
                <w:lang w:eastAsia="ru-RU"/>
              </w:rPr>
              <w:t>ИНН</w:t>
            </w:r>
            <w:r w:rsidRPr="001A3C9F">
              <w:rPr>
                <w:rFonts w:ascii="Times New Roman" w:eastAsia="Times New Roman" w:hAnsi="Times New Roman" w:cs="Times New Roman"/>
                <w:color w:val="000000"/>
                <w:sz w:val="20"/>
                <w:szCs w:val="20"/>
                <w:lang w:eastAsia="ru-RU"/>
              </w:rPr>
              <w:t xml:space="preserve"> 1435342996  КПП 143501001</w:t>
            </w:r>
          </w:p>
          <w:p w:rsidR="004D5B9F" w:rsidRPr="001A3C9F" w:rsidRDefault="004D5B9F"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Cs/>
                <w:color w:val="000000"/>
                <w:sz w:val="20"/>
                <w:szCs w:val="20"/>
                <w:lang w:eastAsia="ru-RU"/>
              </w:rPr>
              <w:t>ОГРН  1191447008147</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1A3C9F">
              <w:rPr>
                <w:rFonts w:ascii="Times New Roman" w:eastAsia="Times New Roman" w:hAnsi="Times New Roman" w:cs="Times New Roman"/>
                <w:b/>
                <w:bCs/>
                <w:color w:val="000000"/>
                <w:sz w:val="20"/>
                <w:szCs w:val="20"/>
                <w:lang w:eastAsia="ru-RU"/>
              </w:rPr>
              <w:tab/>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1A3C9F">
              <w:rPr>
                <w:rFonts w:ascii="Times New Roman" w:eastAsia="Times New Roman" w:hAnsi="Times New Roman" w:cs="Times New Roman"/>
                <w:b/>
                <w:color w:val="000000"/>
                <w:sz w:val="20"/>
                <w:szCs w:val="20"/>
                <w:lang w:eastAsia="ru-RU"/>
              </w:rPr>
              <w:t>Директор</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roofErr w:type="spellStart"/>
            <w:r w:rsidRPr="001A3C9F">
              <w:rPr>
                <w:rFonts w:ascii="Times New Roman" w:eastAsia="Times New Roman" w:hAnsi="Times New Roman" w:cs="Times New Roman"/>
                <w:b/>
                <w:color w:val="000000"/>
                <w:sz w:val="20"/>
                <w:szCs w:val="20"/>
                <w:lang w:eastAsia="ru-RU"/>
              </w:rPr>
              <w:t>Дереповский</w:t>
            </w:r>
            <w:proofErr w:type="spellEnd"/>
            <w:r w:rsidRPr="001A3C9F">
              <w:rPr>
                <w:rFonts w:ascii="Times New Roman" w:eastAsia="Times New Roman" w:hAnsi="Times New Roman" w:cs="Times New Roman"/>
                <w:b/>
                <w:color w:val="000000"/>
                <w:sz w:val="20"/>
                <w:szCs w:val="20"/>
                <w:lang w:eastAsia="ru-RU"/>
              </w:rPr>
              <w:t xml:space="preserve"> А.С. ______________________</w:t>
            </w: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tc>
        <w:tc>
          <w:tcPr>
            <w:tcW w:w="5205" w:type="dxa"/>
          </w:tcPr>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1A3C9F">
              <w:rPr>
                <w:rFonts w:ascii="Times New Roman" w:eastAsia="Times New Roman" w:hAnsi="Times New Roman" w:cs="Times New Roman"/>
                <w:b/>
                <w:color w:val="000000"/>
                <w:sz w:val="20"/>
                <w:szCs w:val="20"/>
                <w:lang w:eastAsia="ru-RU"/>
              </w:rPr>
              <w:t>Дольщик</w:t>
            </w:r>
          </w:p>
          <w:p w:rsidR="005843DE" w:rsidRPr="001A3C9F" w:rsidRDefault="005843DE" w:rsidP="005843DE">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1A3C9F">
              <w:rPr>
                <w:rFonts w:ascii="Times New Roman" w:eastAsia="Times New Roman" w:hAnsi="Times New Roman" w:cs="Times New Roman"/>
                <w:b/>
                <w:color w:val="000000"/>
                <w:sz w:val="20"/>
                <w:szCs w:val="20"/>
                <w:lang w:eastAsia="ru-RU"/>
              </w:rPr>
              <w:t>Дольщик</w:t>
            </w:r>
          </w:p>
          <w:p w:rsidR="005843DE" w:rsidRPr="001A3C9F" w:rsidRDefault="005843DE" w:rsidP="005843DE">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
                <w:color w:val="000000"/>
                <w:sz w:val="20"/>
                <w:szCs w:val="20"/>
                <w:lang w:eastAsia="ru-RU"/>
              </w:rPr>
              <w:t xml:space="preserve">Гражданин(ка) </w:t>
            </w:r>
            <w:r>
              <w:rPr>
                <w:rFonts w:ascii="Times New Roman" w:hAnsi="Times New Roman" w:cs="Times New Roman"/>
                <w:b/>
                <w:sz w:val="20"/>
                <w:szCs w:val="20"/>
              </w:rPr>
              <w:t>__________________</w:t>
            </w:r>
            <w:proofErr w:type="gramStart"/>
            <w:r>
              <w:rPr>
                <w:rFonts w:ascii="Times New Roman" w:hAnsi="Times New Roman" w:cs="Times New Roman"/>
                <w:b/>
                <w:sz w:val="20"/>
                <w:szCs w:val="20"/>
              </w:rPr>
              <w:t>_</w:t>
            </w:r>
            <w:r w:rsidRPr="001A3C9F">
              <w:rPr>
                <w:rFonts w:ascii="Times New Roman" w:hAnsi="Times New Roman" w:cs="Times New Roman"/>
                <w:b/>
                <w:sz w:val="20"/>
                <w:szCs w:val="20"/>
              </w:rPr>
              <w:t xml:space="preserve">,  </w:t>
            </w:r>
            <w:r>
              <w:rPr>
                <w:rFonts w:ascii="Times New Roman" w:hAnsi="Times New Roman" w:cs="Times New Roman"/>
                <w:sz w:val="20"/>
                <w:szCs w:val="20"/>
              </w:rPr>
              <w:t>03.07.1987</w:t>
            </w:r>
            <w:proofErr w:type="gramEnd"/>
            <w:r w:rsidRPr="001A3C9F">
              <w:rPr>
                <w:rFonts w:ascii="Times New Roman" w:hAnsi="Times New Roman" w:cs="Times New Roman"/>
                <w:sz w:val="20"/>
                <w:szCs w:val="20"/>
              </w:rPr>
              <w:t xml:space="preserve"> г. рождения, место рождения: </w:t>
            </w:r>
            <w:proofErr w:type="spellStart"/>
            <w:r>
              <w:rPr>
                <w:rFonts w:ascii="Times New Roman" w:hAnsi="Times New Roman" w:cs="Times New Roman"/>
                <w:sz w:val="20"/>
                <w:szCs w:val="20"/>
              </w:rPr>
              <w:t>гор.Якутск</w:t>
            </w:r>
            <w:proofErr w:type="spellEnd"/>
            <w:r>
              <w:rPr>
                <w:rFonts w:ascii="Times New Roman" w:hAnsi="Times New Roman" w:cs="Times New Roman"/>
                <w:sz w:val="20"/>
                <w:szCs w:val="20"/>
              </w:rPr>
              <w:t xml:space="preserve"> Якутской АССР</w:t>
            </w:r>
            <w:r w:rsidRPr="001A3C9F">
              <w:rPr>
                <w:rFonts w:ascii="Times New Roman" w:hAnsi="Times New Roman" w:cs="Times New Roman"/>
                <w:sz w:val="20"/>
                <w:szCs w:val="20"/>
              </w:rPr>
              <w:t xml:space="preserve">, паспорт серия </w:t>
            </w:r>
            <w:r>
              <w:rPr>
                <w:rFonts w:ascii="Times New Roman" w:hAnsi="Times New Roman" w:cs="Times New Roman"/>
                <w:sz w:val="20"/>
                <w:szCs w:val="20"/>
              </w:rPr>
              <w:t>____________</w:t>
            </w:r>
            <w:r w:rsidRPr="001A3C9F">
              <w:rPr>
                <w:rFonts w:ascii="Times New Roman" w:hAnsi="Times New Roman" w:cs="Times New Roman"/>
                <w:sz w:val="20"/>
                <w:szCs w:val="20"/>
              </w:rPr>
              <w:t xml:space="preserve"> выдан: </w:t>
            </w:r>
            <w:r>
              <w:rPr>
                <w:rFonts w:ascii="Times New Roman" w:hAnsi="Times New Roman" w:cs="Times New Roman"/>
                <w:sz w:val="20"/>
                <w:szCs w:val="20"/>
              </w:rPr>
              <w:t>ТП УФМС России по РС(Я) ________________</w:t>
            </w:r>
            <w:r w:rsidRPr="001A3C9F">
              <w:rPr>
                <w:rFonts w:ascii="Times New Roman" w:hAnsi="Times New Roman" w:cs="Times New Roman"/>
                <w:sz w:val="20"/>
                <w:szCs w:val="20"/>
              </w:rPr>
              <w:t xml:space="preserve"> г., код подразделения </w:t>
            </w:r>
            <w:r>
              <w:rPr>
                <w:rFonts w:ascii="Times New Roman" w:hAnsi="Times New Roman" w:cs="Times New Roman"/>
                <w:sz w:val="20"/>
                <w:szCs w:val="20"/>
              </w:rPr>
              <w:t>____________</w:t>
            </w:r>
            <w:r w:rsidRPr="001A3C9F">
              <w:rPr>
                <w:rFonts w:ascii="Times New Roman" w:hAnsi="Times New Roman" w:cs="Times New Roman"/>
                <w:sz w:val="20"/>
                <w:szCs w:val="20"/>
              </w:rPr>
              <w:t>, зарегистрирован по адресу</w:t>
            </w:r>
            <w:r>
              <w:rPr>
                <w:rFonts w:ascii="Times New Roman" w:hAnsi="Times New Roman" w:cs="Times New Roman"/>
                <w:sz w:val="20"/>
                <w:szCs w:val="20"/>
              </w:rPr>
              <w:t>_________________</w:t>
            </w:r>
            <w:r w:rsidRPr="00C17267">
              <w:rPr>
                <w:rFonts w:ascii="Times New Roman" w:hAnsi="Times New Roman" w:cs="Times New Roman"/>
                <w:sz w:val="20"/>
                <w:szCs w:val="20"/>
              </w:rPr>
              <w:t xml:space="preserve">, </w:t>
            </w:r>
            <w:r w:rsidRPr="005F657B">
              <w:rPr>
                <w:rFonts w:ascii="Times New Roman" w:hAnsi="Times New Roman" w:cs="Times New Roman"/>
                <w:sz w:val="20"/>
                <w:szCs w:val="20"/>
              </w:rPr>
              <w:t>СНИЛС</w:t>
            </w:r>
            <w:r w:rsidRPr="00C17267">
              <w:rPr>
                <w:rFonts w:ascii="Times New Roman" w:hAnsi="Times New Roman" w:cs="Times New Roman"/>
                <w:sz w:val="20"/>
                <w:szCs w:val="20"/>
              </w:rPr>
              <w:t xml:space="preserve">: </w:t>
            </w:r>
            <w:r>
              <w:rPr>
                <w:rFonts w:ascii="Times New Roman" w:hAnsi="Times New Roman" w:cs="Times New Roman"/>
                <w:sz w:val="20"/>
                <w:szCs w:val="20"/>
              </w:rPr>
              <w:t>________________</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p w:rsidR="00AF5DDC" w:rsidRPr="001A3C9F" w:rsidRDefault="00AF5DDC" w:rsidP="004D5B9F">
            <w:pPr>
              <w:spacing w:after="0" w:line="240" w:lineRule="auto"/>
              <w:jc w:val="both"/>
              <w:rPr>
                <w:rFonts w:ascii="Times New Roman" w:eastAsia="Times New Roman" w:hAnsi="Times New Roman" w:cs="Times New Roman"/>
                <w:b/>
                <w:sz w:val="20"/>
                <w:szCs w:val="20"/>
                <w:lang w:eastAsia="ru-RU"/>
              </w:rPr>
            </w:pP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tc>
      </w:tr>
    </w:tbl>
    <w:bookmarkEnd w:id="0"/>
    <w:bookmarkEnd w:id="1"/>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lastRenderedPageBreak/>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p>
    <w:p w:rsidR="00AF5DDC" w:rsidRPr="001A3C9F" w:rsidRDefault="00AF5DDC" w:rsidP="00AF5DDC">
      <w:pPr>
        <w:spacing w:after="0" w:line="240" w:lineRule="auto"/>
        <w:jc w:val="both"/>
        <w:rPr>
          <w:rFonts w:ascii="Times New Roman" w:hAnsi="Times New Roman" w:cs="Times New Roman"/>
          <w:sz w:val="20"/>
          <w:szCs w:val="20"/>
        </w:rPr>
      </w:pPr>
    </w:p>
    <w:p w:rsidR="00AF5DDC" w:rsidRPr="001A3C9F" w:rsidRDefault="00AF5DDC" w:rsidP="00AF5DDC">
      <w:pPr>
        <w:spacing w:after="0" w:line="240" w:lineRule="auto"/>
        <w:jc w:val="both"/>
        <w:rPr>
          <w:rFonts w:ascii="Times New Roman" w:hAnsi="Times New Roman" w:cs="Times New Roman"/>
          <w:sz w:val="20"/>
          <w:szCs w:val="20"/>
        </w:rPr>
      </w:pPr>
    </w:p>
    <w:p w:rsidR="00AF5DDC" w:rsidRPr="001A3C9F" w:rsidRDefault="00AF5DDC" w:rsidP="00AF5DDC">
      <w:pPr>
        <w:spacing w:after="0" w:line="240" w:lineRule="auto"/>
        <w:jc w:val="both"/>
        <w:rPr>
          <w:rFonts w:ascii="Times New Roman" w:hAnsi="Times New Roman" w:cs="Times New Roman"/>
          <w:sz w:val="20"/>
          <w:szCs w:val="20"/>
        </w:rPr>
      </w:pPr>
    </w:p>
    <w:p w:rsidR="00AF5DDC" w:rsidRPr="001A3C9F" w:rsidRDefault="00AF5DDC" w:rsidP="00AF5DDC">
      <w:pPr>
        <w:spacing w:after="0" w:line="240" w:lineRule="auto"/>
        <w:jc w:val="both"/>
        <w:rPr>
          <w:rFonts w:ascii="Times New Roman" w:hAnsi="Times New Roman" w:cs="Times New Roman"/>
          <w:sz w:val="20"/>
          <w:szCs w:val="20"/>
        </w:rPr>
      </w:pPr>
    </w:p>
    <w:p w:rsidR="00AF5DDC" w:rsidRPr="001A3C9F" w:rsidRDefault="00AF5DDC" w:rsidP="00AF5DDC">
      <w:pPr>
        <w:spacing w:after="0" w:line="240" w:lineRule="auto"/>
        <w:jc w:val="both"/>
        <w:rPr>
          <w:rFonts w:ascii="Times New Roman" w:hAnsi="Times New Roman" w:cs="Times New Roman"/>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AF5DDC" w:rsidRPr="001A3C9F" w:rsidRDefault="00AF5DDC" w:rsidP="00AF5DDC">
      <w:pPr>
        <w:spacing w:after="0" w:line="240" w:lineRule="auto"/>
        <w:jc w:val="right"/>
        <w:rPr>
          <w:rFonts w:ascii="Times New Roman" w:hAnsi="Times New Roman" w:cs="Times New Roman"/>
          <w:b/>
          <w:sz w:val="20"/>
          <w:szCs w:val="20"/>
        </w:rPr>
      </w:pPr>
      <w:r w:rsidRPr="001A3C9F">
        <w:rPr>
          <w:rFonts w:ascii="Times New Roman" w:hAnsi="Times New Roman" w:cs="Times New Roman"/>
          <w:b/>
          <w:sz w:val="20"/>
          <w:szCs w:val="20"/>
        </w:rPr>
        <w:t xml:space="preserve">Приложение №2 </w:t>
      </w:r>
    </w:p>
    <w:p w:rsidR="00AF5DDC" w:rsidRPr="001A3C9F" w:rsidRDefault="00AF5DDC" w:rsidP="00AF5DDC">
      <w:pPr>
        <w:spacing w:after="0" w:line="240" w:lineRule="auto"/>
        <w:jc w:val="right"/>
        <w:rPr>
          <w:rFonts w:ascii="Times New Roman" w:hAnsi="Times New Roman" w:cs="Times New Roman"/>
          <w:b/>
          <w:sz w:val="20"/>
          <w:szCs w:val="20"/>
        </w:rPr>
      </w:pPr>
      <w:proofErr w:type="gramStart"/>
      <w:r w:rsidRPr="001A3C9F">
        <w:rPr>
          <w:rFonts w:ascii="Times New Roman" w:hAnsi="Times New Roman" w:cs="Times New Roman"/>
          <w:b/>
          <w:sz w:val="20"/>
          <w:szCs w:val="20"/>
        </w:rPr>
        <w:t>к  Договору</w:t>
      </w:r>
      <w:proofErr w:type="gramEnd"/>
      <w:r w:rsidRPr="001A3C9F">
        <w:rPr>
          <w:rFonts w:ascii="Times New Roman" w:hAnsi="Times New Roman" w:cs="Times New Roman"/>
          <w:b/>
          <w:sz w:val="20"/>
          <w:szCs w:val="20"/>
        </w:rPr>
        <w:t xml:space="preserve"> № </w:t>
      </w:r>
      <w:r w:rsidR="002C6BC3">
        <w:rPr>
          <w:rFonts w:ascii="Times New Roman" w:hAnsi="Times New Roman" w:cs="Times New Roman"/>
          <w:sz w:val="20"/>
          <w:szCs w:val="20"/>
        </w:rPr>
        <w:t>__-154</w:t>
      </w:r>
      <w:r w:rsidRPr="001A3C9F">
        <w:rPr>
          <w:rFonts w:ascii="Times New Roman" w:hAnsi="Times New Roman" w:cs="Times New Roman"/>
          <w:b/>
          <w:sz w:val="20"/>
          <w:szCs w:val="20"/>
        </w:rPr>
        <w:t xml:space="preserve"> от </w:t>
      </w:r>
      <w:r w:rsidR="005843DE">
        <w:rPr>
          <w:rFonts w:ascii="Times New Roman" w:hAnsi="Times New Roman" w:cs="Times New Roman"/>
          <w:sz w:val="20"/>
          <w:szCs w:val="20"/>
        </w:rPr>
        <w:t>_____</w:t>
      </w:r>
      <w:r w:rsidRPr="001A3C9F">
        <w:rPr>
          <w:rFonts w:ascii="Times New Roman" w:hAnsi="Times New Roman" w:cs="Times New Roman"/>
          <w:b/>
          <w:sz w:val="20"/>
          <w:szCs w:val="20"/>
        </w:rPr>
        <w:t>г.</w:t>
      </w:r>
    </w:p>
    <w:p w:rsidR="00AF5DDC" w:rsidRPr="001A3C9F" w:rsidRDefault="00AF5DDC" w:rsidP="00AF5DDC">
      <w:pPr>
        <w:spacing w:after="0" w:line="240" w:lineRule="auto"/>
        <w:jc w:val="right"/>
        <w:rPr>
          <w:rFonts w:ascii="Times New Roman" w:hAnsi="Times New Roman" w:cs="Times New Roman"/>
          <w:sz w:val="20"/>
          <w:szCs w:val="20"/>
        </w:rPr>
      </w:pPr>
      <w:r w:rsidRPr="001A3C9F">
        <w:rPr>
          <w:rFonts w:ascii="Times New Roman" w:hAnsi="Times New Roman" w:cs="Times New Roman"/>
          <w:b/>
          <w:sz w:val="20"/>
          <w:szCs w:val="20"/>
        </w:rPr>
        <w:t>участия в долевом строительстве</w:t>
      </w:r>
    </w:p>
    <w:p w:rsidR="00AF5DDC" w:rsidRPr="001A3C9F" w:rsidRDefault="00AF5DDC" w:rsidP="00AF5DDC">
      <w:pPr>
        <w:spacing w:after="0" w:line="240" w:lineRule="auto"/>
        <w:ind w:firstLine="426"/>
        <w:jc w:val="center"/>
        <w:rPr>
          <w:rFonts w:ascii="Times New Roman" w:hAnsi="Times New Roman" w:cs="Times New Roman"/>
          <w:sz w:val="20"/>
          <w:szCs w:val="20"/>
        </w:rPr>
      </w:pPr>
      <w:r w:rsidRPr="001A3C9F">
        <w:rPr>
          <w:rFonts w:ascii="Times New Roman" w:hAnsi="Times New Roman" w:cs="Times New Roman"/>
          <w:sz w:val="20"/>
          <w:szCs w:val="20"/>
        </w:rPr>
        <w:t>ОПИСАНИЕ ОБЪЕКТА ДОЛЕВОГО СТРОИТЕЛЬСТВА</w:t>
      </w:r>
    </w:p>
    <w:p w:rsidR="00AF5DDC" w:rsidRPr="001A3C9F" w:rsidRDefault="00AF5DDC" w:rsidP="00AF5DDC">
      <w:pPr>
        <w:spacing w:after="0" w:line="240" w:lineRule="auto"/>
        <w:ind w:firstLine="426"/>
        <w:jc w:val="center"/>
        <w:rPr>
          <w:rFonts w:ascii="Times New Roman" w:hAnsi="Times New Roman" w:cs="Times New Roman"/>
          <w:sz w:val="20"/>
          <w:szCs w:val="20"/>
        </w:rPr>
      </w:pPr>
    </w:p>
    <w:p w:rsidR="005843DE" w:rsidRDefault="002C6BC3" w:rsidP="002C6BC3">
      <w:pPr>
        <w:spacing w:after="0" w:line="240" w:lineRule="auto"/>
        <w:ind w:firstLine="426"/>
        <w:jc w:val="center"/>
        <w:rPr>
          <w:rFonts w:ascii="Times New Roman" w:hAnsi="Times New Roman" w:cs="Times New Roman"/>
          <w:b/>
          <w:sz w:val="20"/>
          <w:szCs w:val="20"/>
        </w:rPr>
      </w:pPr>
      <w:r w:rsidRPr="002C6BC3">
        <w:rPr>
          <w:rFonts w:ascii="Times New Roman" w:hAnsi="Times New Roman" w:cs="Times New Roman"/>
          <w:b/>
          <w:sz w:val="20"/>
          <w:szCs w:val="20"/>
        </w:rPr>
        <w:t xml:space="preserve">Комплексная застройка 153 квартала </w:t>
      </w:r>
      <w:proofErr w:type="spellStart"/>
      <w:r w:rsidRPr="002C6BC3">
        <w:rPr>
          <w:rFonts w:ascii="Times New Roman" w:hAnsi="Times New Roman" w:cs="Times New Roman"/>
          <w:b/>
          <w:sz w:val="20"/>
          <w:szCs w:val="20"/>
        </w:rPr>
        <w:t>г.Якутска</w:t>
      </w:r>
      <w:proofErr w:type="spellEnd"/>
      <w:r w:rsidRPr="002C6BC3">
        <w:rPr>
          <w:rFonts w:ascii="Times New Roman" w:hAnsi="Times New Roman" w:cs="Times New Roman"/>
          <w:b/>
          <w:sz w:val="20"/>
          <w:szCs w:val="20"/>
        </w:rPr>
        <w:t xml:space="preserve">. Многоквартирный жилой дом (поз.1) по строительному адресу: РС(Я), </w:t>
      </w:r>
      <w:proofErr w:type="spellStart"/>
      <w:r w:rsidRPr="002C6BC3">
        <w:rPr>
          <w:rFonts w:ascii="Times New Roman" w:hAnsi="Times New Roman" w:cs="Times New Roman"/>
          <w:b/>
          <w:sz w:val="20"/>
          <w:szCs w:val="20"/>
        </w:rPr>
        <w:t>г.Якутск</w:t>
      </w:r>
      <w:proofErr w:type="spellEnd"/>
      <w:r w:rsidRPr="002C6BC3">
        <w:rPr>
          <w:rFonts w:ascii="Times New Roman" w:hAnsi="Times New Roman" w:cs="Times New Roman"/>
          <w:b/>
          <w:sz w:val="20"/>
          <w:szCs w:val="20"/>
        </w:rPr>
        <w:t>, Автодорожный округ, квартал «153 ДСК</w:t>
      </w:r>
      <w:proofErr w:type="gramStart"/>
      <w:r w:rsidRPr="002C6BC3">
        <w:rPr>
          <w:rFonts w:ascii="Times New Roman" w:hAnsi="Times New Roman" w:cs="Times New Roman"/>
          <w:b/>
          <w:sz w:val="20"/>
          <w:szCs w:val="20"/>
        </w:rPr>
        <w:t>» ,</w:t>
      </w:r>
      <w:proofErr w:type="gramEnd"/>
      <w:r w:rsidRPr="002C6BC3">
        <w:rPr>
          <w:rFonts w:ascii="Times New Roman" w:hAnsi="Times New Roman" w:cs="Times New Roman"/>
          <w:b/>
          <w:sz w:val="20"/>
          <w:szCs w:val="20"/>
        </w:rPr>
        <w:t xml:space="preserve"> </w:t>
      </w:r>
      <w:proofErr w:type="spellStart"/>
      <w:r w:rsidRPr="002C6BC3">
        <w:rPr>
          <w:rFonts w:ascii="Times New Roman" w:hAnsi="Times New Roman" w:cs="Times New Roman"/>
          <w:b/>
          <w:sz w:val="20"/>
          <w:szCs w:val="20"/>
        </w:rPr>
        <w:t>ул.Воинская</w:t>
      </w:r>
      <w:proofErr w:type="spellEnd"/>
    </w:p>
    <w:p w:rsidR="002C6BC3" w:rsidRDefault="002C6BC3" w:rsidP="00AF5DDC">
      <w:pPr>
        <w:spacing w:after="0" w:line="240" w:lineRule="auto"/>
        <w:ind w:firstLine="426"/>
        <w:jc w:val="both"/>
        <w:rPr>
          <w:rFonts w:ascii="Times New Roman" w:hAnsi="Times New Roman" w:cs="Times New Roman"/>
          <w:sz w:val="20"/>
          <w:szCs w:val="20"/>
        </w:rPr>
      </w:pPr>
    </w:p>
    <w:p w:rsidR="00AF5DDC" w:rsidRPr="001A3C9F" w:rsidRDefault="00AF5DDC" w:rsidP="00AF5DDC">
      <w:pPr>
        <w:spacing w:after="0" w:line="240" w:lineRule="auto"/>
        <w:ind w:firstLine="426"/>
        <w:jc w:val="both"/>
        <w:rPr>
          <w:rFonts w:ascii="Times New Roman" w:hAnsi="Times New Roman" w:cs="Times New Roman"/>
          <w:sz w:val="20"/>
          <w:szCs w:val="20"/>
        </w:rPr>
      </w:pPr>
      <w:r w:rsidRPr="001A3C9F">
        <w:rPr>
          <w:rFonts w:ascii="Times New Roman" w:hAnsi="Times New Roman" w:cs="Times New Roman"/>
          <w:sz w:val="20"/>
          <w:szCs w:val="20"/>
        </w:rPr>
        <w:t>имеет следующие характеристики:</w:t>
      </w:r>
    </w:p>
    <w:tbl>
      <w:tblPr>
        <w:tblStyle w:val="a5"/>
        <w:tblW w:w="9606" w:type="dxa"/>
        <w:tblLook w:val="04A0" w:firstRow="1" w:lastRow="0" w:firstColumn="1" w:lastColumn="0" w:noHBand="0" w:noVBand="1"/>
      </w:tblPr>
      <w:tblGrid>
        <w:gridCol w:w="4998"/>
        <w:gridCol w:w="4608"/>
      </w:tblGrid>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ind w:left="5"/>
              <w:rPr>
                <w:rFonts w:ascii="Times New Roman" w:hAnsi="Times New Roman" w:cs="Times New Roman"/>
                <w:sz w:val="20"/>
                <w:szCs w:val="20"/>
              </w:rPr>
            </w:pPr>
            <w:r w:rsidRPr="001A3C9F">
              <w:rPr>
                <w:rFonts w:ascii="Times New Roman" w:hAnsi="Times New Roman" w:cs="Times New Roman"/>
                <w:sz w:val="20"/>
                <w:szCs w:val="20"/>
              </w:rPr>
              <w:t>Вид</w:t>
            </w:r>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jc w:val="both"/>
              <w:rPr>
                <w:rFonts w:ascii="Times New Roman" w:hAnsi="Times New Roman" w:cs="Times New Roman"/>
                <w:sz w:val="20"/>
                <w:szCs w:val="20"/>
              </w:rPr>
            </w:pPr>
            <w:r w:rsidRPr="001A3C9F">
              <w:rPr>
                <w:rFonts w:ascii="Times New Roman" w:hAnsi="Times New Roman" w:cs="Times New Roman"/>
                <w:sz w:val="20"/>
                <w:szCs w:val="20"/>
              </w:rPr>
              <w:t>многоквартирный дом</w:t>
            </w:r>
          </w:p>
        </w:tc>
      </w:tr>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ind w:left="5"/>
              <w:rPr>
                <w:rFonts w:ascii="Times New Roman" w:hAnsi="Times New Roman" w:cs="Times New Roman"/>
                <w:sz w:val="20"/>
                <w:szCs w:val="20"/>
              </w:rPr>
            </w:pPr>
            <w:r w:rsidRPr="001A3C9F">
              <w:rPr>
                <w:rFonts w:ascii="Times New Roman" w:hAnsi="Times New Roman" w:cs="Times New Roman"/>
                <w:sz w:val="20"/>
                <w:szCs w:val="20"/>
              </w:rPr>
              <w:t>Назначение</w:t>
            </w:r>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jc w:val="both"/>
              <w:rPr>
                <w:rFonts w:ascii="Times New Roman" w:hAnsi="Times New Roman" w:cs="Times New Roman"/>
                <w:sz w:val="20"/>
                <w:szCs w:val="20"/>
              </w:rPr>
            </w:pPr>
            <w:r w:rsidRPr="001A3C9F">
              <w:rPr>
                <w:rFonts w:ascii="Times New Roman" w:hAnsi="Times New Roman" w:cs="Times New Roman"/>
                <w:sz w:val="20"/>
                <w:szCs w:val="20"/>
              </w:rPr>
              <w:t>жилое</w:t>
            </w:r>
          </w:p>
        </w:tc>
      </w:tr>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ind w:left="10"/>
              <w:rPr>
                <w:rFonts w:ascii="Times New Roman" w:hAnsi="Times New Roman" w:cs="Times New Roman"/>
                <w:sz w:val="20"/>
                <w:szCs w:val="20"/>
              </w:rPr>
            </w:pPr>
            <w:r w:rsidRPr="001A3C9F">
              <w:rPr>
                <w:rFonts w:ascii="Times New Roman" w:hAnsi="Times New Roman" w:cs="Times New Roman"/>
                <w:sz w:val="20"/>
                <w:szCs w:val="20"/>
              </w:rPr>
              <w:t>Общая площадь здания</w:t>
            </w:r>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8E0559" w:rsidP="00BA4D9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7877,43</w:t>
            </w:r>
            <w:r w:rsidR="008A5F57" w:rsidRPr="001A3C9F">
              <w:rPr>
                <w:rFonts w:ascii="Times New Roman" w:hAnsi="Times New Roman" w:cs="Times New Roman"/>
                <w:sz w:val="20"/>
                <w:szCs w:val="20"/>
              </w:rPr>
              <w:t xml:space="preserve"> </w:t>
            </w:r>
            <w:proofErr w:type="spellStart"/>
            <w:r w:rsidR="008A5F57" w:rsidRPr="001A3C9F">
              <w:rPr>
                <w:rFonts w:ascii="Times New Roman" w:hAnsi="Times New Roman" w:cs="Times New Roman"/>
                <w:sz w:val="20"/>
                <w:szCs w:val="20"/>
              </w:rPr>
              <w:t>кв.м</w:t>
            </w:r>
            <w:proofErr w:type="spellEnd"/>
            <w:r w:rsidR="008A5F57" w:rsidRPr="001A3C9F">
              <w:rPr>
                <w:rFonts w:ascii="Times New Roman" w:hAnsi="Times New Roman" w:cs="Times New Roman"/>
                <w:sz w:val="20"/>
                <w:szCs w:val="20"/>
              </w:rPr>
              <w:t>.</w:t>
            </w:r>
          </w:p>
        </w:tc>
      </w:tr>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rPr>
                <w:rFonts w:ascii="Times New Roman" w:hAnsi="Times New Roman" w:cs="Times New Roman"/>
                <w:sz w:val="20"/>
                <w:szCs w:val="20"/>
              </w:rPr>
            </w:pPr>
            <w:r w:rsidRPr="001A3C9F">
              <w:rPr>
                <w:rFonts w:ascii="Times New Roman" w:hAnsi="Times New Roman" w:cs="Times New Roman"/>
                <w:sz w:val="20"/>
                <w:szCs w:val="20"/>
              </w:rPr>
              <w:t>Материал наружных стен</w:t>
            </w:r>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5843DE" w:rsidP="008E0559">
            <w:pPr>
              <w:jc w:val="both"/>
              <w:rPr>
                <w:rFonts w:ascii="Times New Roman" w:hAnsi="Times New Roman" w:cs="Times New Roman"/>
                <w:sz w:val="20"/>
                <w:szCs w:val="20"/>
              </w:rPr>
            </w:pPr>
            <w:r>
              <w:rPr>
                <w:rFonts w:ascii="Times New Roman" w:hAnsi="Times New Roman" w:cs="Times New Roman"/>
                <w:sz w:val="20"/>
                <w:szCs w:val="20"/>
              </w:rPr>
              <w:t xml:space="preserve">Стены – </w:t>
            </w:r>
            <w:r w:rsidR="008E0559">
              <w:rPr>
                <w:rFonts w:ascii="Times New Roman" w:hAnsi="Times New Roman" w:cs="Times New Roman"/>
                <w:sz w:val="20"/>
                <w:szCs w:val="20"/>
              </w:rPr>
              <w:t xml:space="preserve">наружные трехслойные стеновые панели </w:t>
            </w:r>
          </w:p>
        </w:tc>
      </w:tr>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ind w:left="5"/>
              <w:rPr>
                <w:rFonts w:ascii="Times New Roman" w:hAnsi="Times New Roman" w:cs="Times New Roman"/>
                <w:sz w:val="20"/>
                <w:szCs w:val="20"/>
              </w:rPr>
            </w:pPr>
            <w:r w:rsidRPr="001A3C9F">
              <w:rPr>
                <w:rFonts w:ascii="Times New Roman" w:hAnsi="Times New Roman" w:cs="Times New Roman"/>
                <w:sz w:val="20"/>
                <w:szCs w:val="20"/>
              </w:rPr>
              <w:t>Материал поэтажных перекрытий</w:t>
            </w:r>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DE70D3">
            <w:pPr>
              <w:jc w:val="both"/>
              <w:rPr>
                <w:rFonts w:ascii="Times New Roman" w:hAnsi="Times New Roman" w:cs="Times New Roman"/>
                <w:sz w:val="20"/>
                <w:szCs w:val="20"/>
              </w:rPr>
            </w:pPr>
            <w:r w:rsidRPr="001A3C9F">
              <w:rPr>
                <w:rFonts w:ascii="Times New Roman" w:hAnsi="Times New Roman" w:cs="Times New Roman"/>
                <w:sz w:val="20"/>
                <w:szCs w:val="20"/>
              </w:rPr>
              <w:t>Перекрытия –</w:t>
            </w:r>
            <w:r w:rsidR="005843DE">
              <w:rPr>
                <w:rFonts w:ascii="Times New Roman" w:hAnsi="Times New Roman" w:cs="Times New Roman"/>
                <w:sz w:val="20"/>
                <w:szCs w:val="20"/>
              </w:rPr>
              <w:t xml:space="preserve">сборные железобетонные </w:t>
            </w:r>
            <w:r w:rsidR="008E0559">
              <w:rPr>
                <w:rFonts w:ascii="Times New Roman" w:hAnsi="Times New Roman" w:cs="Times New Roman"/>
                <w:sz w:val="20"/>
                <w:szCs w:val="20"/>
              </w:rPr>
              <w:t>однослойные панели</w:t>
            </w:r>
          </w:p>
        </w:tc>
      </w:tr>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rPr>
                <w:rFonts w:ascii="Times New Roman" w:hAnsi="Times New Roman" w:cs="Times New Roman"/>
                <w:sz w:val="20"/>
                <w:szCs w:val="20"/>
              </w:rPr>
            </w:pPr>
            <w:r w:rsidRPr="001A3C9F">
              <w:rPr>
                <w:rFonts w:ascii="Times New Roman" w:hAnsi="Times New Roman" w:cs="Times New Roman"/>
                <w:sz w:val="20"/>
                <w:szCs w:val="20"/>
              </w:rPr>
              <w:t xml:space="preserve">Класс </w:t>
            </w:r>
            <w:proofErr w:type="spellStart"/>
            <w:r w:rsidRPr="001A3C9F">
              <w:rPr>
                <w:rFonts w:ascii="Times New Roman" w:hAnsi="Times New Roman" w:cs="Times New Roman"/>
                <w:sz w:val="20"/>
                <w:szCs w:val="20"/>
              </w:rPr>
              <w:t>энергоэффективности</w:t>
            </w:r>
            <w:proofErr w:type="spellEnd"/>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jc w:val="both"/>
              <w:rPr>
                <w:rFonts w:ascii="Times New Roman" w:hAnsi="Times New Roman" w:cs="Times New Roman"/>
                <w:sz w:val="20"/>
                <w:szCs w:val="20"/>
              </w:rPr>
            </w:pPr>
            <w:r w:rsidRPr="001A3C9F">
              <w:rPr>
                <w:rFonts w:ascii="Times New Roman" w:hAnsi="Times New Roman" w:cs="Times New Roman"/>
                <w:sz w:val="20"/>
                <w:szCs w:val="20"/>
              </w:rPr>
              <w:t xml:space="preserve">«В» </w:t>
            </w:r>
          </w:p>
        </w:tc>
      </w:tr>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ind w:left="5"/>
              <w:rPr>
                <w:rFonts w:ascii="Times New Roman" w:hAnsi="Times New Roman" w:cs="Times New Roman"/>
                <w:sz w:val="20"/>
                <w:szCs w:val="20"/>
              </w:rPr>
            </w:pPr>
            <w:r w:rsidRPr="001A3C9F">
              <w:rPr>
                <w:rFonts w:ascii="Times New Roman" w:hAnsi="Times New Roman" w:cs="Times New Roman"/>
                <w:sz w:val="20"/>
                <w:szCs w:val="20"/>
              </w:rPr>
              <w:t>Сейсмостойкость</w:t>
            </w:r>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F464A4" w:rsidP="00BA4D94">
            <w:pPr>
              <w:jc w:val="both"/>
              <w:rPr>
                <w:rFonts w:ascii="Times New Roman" w:hAnsi="Times New Roman" w:cs="Times New Roman"/>
                <w:sz w:val="20"/>
                <w:szCs w:val="20"/>
              </w:rPr>
            </w:pPr>
            <w:r w:rsidRPr="001A3C9F">
              <w:rPr>
                <w:rFonts w:ascii="Times New Roman" w:hAnsi="Times New Roman" w:cs="Times New Roman"/>
                <w:sz w:val="20"/>
                <w:szCs w:val="20"/>
              </w:rPr>
              <w:t>6</w:t>
            </w:r>
            <w:r w:rsidR="008A5F57" w:rsidRPr="001A3C9F">
              <w:rPr>
                <w:rFonts w:ascii="Times New Roman" w:hAnsi="Times New Roman" w:cs="Times New Roman"/>
                <w:sz w:val="20"/>
                <w:szCs w:val="20"/>
              </w:rPr>
              <w:t xml:space="preserve"> баллов</w:t>
            </w:r>
          </w:p>
        </w:tc>
      </w:tr>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ind w:left="5"/>
              <w:rPr>
                <w:rFonts w:ascii="Times New Roman" w:hAnsi="Times New Roman" w:cs="Times New Roman"/>
                <w:sz w:val="20"/>
                <w:szCs w:val="20"/>
              </w:rPr>
            </w:pPr>
            <w:r w:rsidRPr="001A3C9F">
              <w:rPr>
                <w:rFonts w:ascii="Times New Roman" w:hAnsi="Times New Roman" w:cs="Times New Roman"/>
                <w:sz w:val="20"/>
                <w:szCs w:val="20"/>
              </w:rPr>
              <w:t>Этажность</w:t>
            </w:r>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8E0559" w:rsidP="00BA4D94">
            <w:pPr>
              <w:jc w:val="both"/>
              <w:rPr>
                <w:rFonts w:ascii="Times New Roman" w:hAnsi="Times New Roman" w:cs="Times New Roman"/>
                <w:sz w:val="20"/>
                <w:szCs w:val="20"/>
              </w:rPr>
            </w:pPr>
            <w:r>
              <w:rPr>
                <w:rFonts w:ascii="Times New Roman" w:hAnsi="Times New Roman" w:cs="Times New Roman"/>
                <w:sz w:val="20"/>
                <w:szCs w:val="20"/>
              </w:rPr>
              <w:t>9</w:t>
            </w:r>
          </w:p>
        </w:tc>
      </w:tr>
    </w:tbl>
    <w:p w:rsidR="00AF5DDC" w:rsidRPr="001A3C9F" w:rsidRDefault="00AF5DDC" w:rsidP="00AF5DDC">
      <w:pPr>
        <w:spacing w:after="0" w:line="240" w:lineRule="auto"/>
        <w:ind w:firstLine="426"/>
        <w:jc w:val="both"/>
        <w:rPr>
          <w:rFonts w:ascii="Times New Roman" w:hAnsi="Times New Roman" w:cs="Times New Roman"/>
          <w:sz w:val="20"/>
          <w:szCs w:val="20"/>
        </w:rPr>
      </w:pPr>
    </w:p>
    <w:p w:rsidR="00AF5DDC" w:rsidRPr="001A3C9F" w:rsidRDefault="00AF5DDC" w:rsidP="00AF5DDC">
      <w:pPr>
        <w:spacing w:after="0" w:line="240" w:lineRule="auto"/>
        <w:ind w:firstLine="426"/>
        <w:jc w:val="both"/>
        <w:rPr>
          <w:rFonts w:ascii="Times New Roman" w:hAnsi="Times New Roman" w:cs="Times New Roman"/>
          <w:sz w:val="20"/>
          <w:szCs w:val="20"/>
        </w:rPr>
      </w:pPr>
      <w:r w:rsidRPr="001A3C9F">
        <w:rPr>
          <w:rFonts w:ascii="Times New Roman" w:hAnsi="Times New Roman" w:cs="Times New Roman"/>
          <w:b/>
          <w:bCs/>
          <w:sz w:val="20"/>
          <w:szCs w:val="20"/>
        </w:rPr>
        <w:t xml:space="preserve">Квартира </w:t>
      </w:r>
      <w:r w:rsidRPr="001A3C9F">
        <w:rPr>
          <w:rFonts w:ascii="Times New Roman" w:hAnsi="Times New Roman" w:cs="Times New Roman"/>
          <w:sz w:val="20"/>
          <w:szCs w:val="20"/>
        </w:rPr>
        <w:t>- часть Жилого дома (жилое помещение), которая будет находиться в Жилом доме и имеет следующие характеристики:</w:t>
      </w:r>
    </w:p>
    <w:p w:rsidR="00AF5DDC" w:rsidRPr="001A3C9F" w:rsidRDefault="00AF5DDC" w:rsidP="00AF5DDC">
      <w:pPr>
        <w:spacing w:after="0" w:line="240" w:lineRule="auto"/>
        <w:ind w:firstLine="426"/>
        <w:jc w:val="both"/>
        <w:rPr>
          <w:rFonts w:ascii="Times New Roman" w:hAnsi="Times New Roman" w:cs="Times New Roman"/>
          <w:sz w:val="20"/>
          <w:szCs w:val="20"/>
        </w:rPr>
      </w:pPr>
    </w:p>
    <w:tbl>
      <w:tblPr>
        <w:tblStyle w:val="a5"/>
        <w:tblW w:w="9606" w:type="dxa"/>
        <w:tblLook w:val="04A0" w:firstRow="1" w:lastRow="0" w:firstColumn="1" w:lastColumn="0" w:noHBand="0" w:noVBand="1"/>
      </w:tblPr>
      <w:tblGrid>
        <w:gridCol w:w="4998"/>
        <w:gridCol w:w="4608"/>
      </w:tblGrid>
      <w:tr w:rsidR="00AF5DDC" w:rsidRPr="001A3C9F" w:rsidTr="008E0559">
        <w:tc>
          <w:tcPr>
            <w:tcW w:w="4998"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hd w:val="clear" w:color="auto" w:fill="FFFFFF"/>
              <w:ind w:left="5"/>
              <w:rPr>
                <w:rFonts w:ascii="Times New Roman" w:hAnsi="Times New Roman" w:cs="Times New Roman"/>
                <w:sz w:val="20"/>
                <w:szCs w:val="20"/>
              </w:rPr>
            </w:pPr>
            <w:r w:rsidRPr="001A3C9F">
              <w:rPr>
                <w:rFonts w:ascii="Times New Roman" w:hAnsi="Times New Roman" w:cs="Times New Roman"/>
                <w:spacing w:val="-2"/>
                <w:sz w:val="20"/>
                <w:szCs w:val="20"/>
              </w:rPr>
              <w:t>№ квартиры (строительный)</w:t>
            </w:r>
          </w:p>
        </w:tc>
        <w:tc>
          <w:tcPr>
            <w:tcW w:w="4608"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jc w:val="both"/>
              <w:rPr>
                <w:rFonts w:ascii="Times New Roman" w:hAnsi="Times New Roman" w:cs="Times New Roman"/>
                <w:sz w:val="20"/>
                <w:szCs w:val="20"/>
              </w:rPr>
            </w:pPr>
          </w:p>
        </w:tc>
      </w:tr>
      <w:tr w:rsidR="00AF5DDC" w:rsidRPr="001A3C9F" w:rsidTr="008E0559">
        <w:tc>
          <w:tcPr>
            <w:tcW w:w="4998"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hd w:val="clear" w:color="auto" w:fill="FFFFFF"/>
              <w:ind w:left="5"/>
              <w:rPr>
                <w:rFonts w:ascii="Times New Roman" w:hAnsi="Times New Roman" w:cs="Times New Roman"/>
                <w:sz w:val="20"/>
                <w:szCs w:val="20"/>
              </w:rPr>
            </w:pPr>
            <w:r w:rsidRPr="001A3C9F">
              <w:rPr>
                <w:rFonts w:ascii="Times New Roman" w:hAnsi="Times New Roman" w:cs="Times New Roman"/>
                <w:sz w:val="20"/>
                <w:szCs w:val="20"/>
              </w:rPr>
              <w:t>Количество комнат</w:t>
            </w:r>
          </w:p>
        </w:tc>
        <w:tc>
          <w:tcPr>
            <w:tcW w:w="4608"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jc w:val="both"/>
              <w:rPr>
                <w:rFonts w:ascii="Times New Roman" w:hAnsi="Times New Roman" w:cs="Times New Roman"/>
                <w:sz w:val="20"/>
                <w:szCs w:val="20"/>
              </w:rPr>
            </w:pPr>
          </w:p>
        </w:tc>
      </w:tr>
      <w:tr w:rsidR="00AF5DDC" w:rsidRPr="001A3C9F" w:rsidTr="008E0559">
        <w:tc>
          <w:tcPr>
            <w:tcW w:w="4998"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hd w:val="clear" w:color="auto" w:fill="FFFFFF"/>
              <w:ind w:left="10"/>
              <w:rPr>
                <w:rFonts w:ascii="Times New Roman" w:hAnsi="Times New Roman" w:cs="Times New Roman"/>
                <w:spacing w:val="-2"/>
                <w:sz w:val="20"/>
                <w:szCs w:val="20"/>
              </w:rPr>
            </w:pPr>
            <w:r w:rsidRPr="001A3C9F">
              <w:rPr>
                <w:rFonts w:ascii="Times New Roman" w:hAnsi="Times New Roman" w:cs="Times New Roman"/>
                <w:spacing w:val="-2"/>
                <w:sz w:val="20"/>
                <w:szCs w:val="20"/>
              </w:rPr>
              <w:t>Этаж</w:t>
            </w:r>
          </w:p>
        </w:tc>
        <w:tc>
          <w:tcPr>
            <w:tcW w:w="4608"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jc w:val="both"/>
              <w:rPr>
                <w:rFonts w:ascii="Times New Roman" w:hAnsi="Times New Roman" w:cs="Times New Roman"/>
                <w:sz w:val="20"/>
                <w:szCs w:val="20"/>
              </w:rPr>
            </w:pPr>
          </w:p>
        </w:tc>
      </w:tr>
      <w:tr w:rsidR="00AF5DDC" w:rsidRPr="001A3C9F" w:rsidTr="008E0559">
        <w:tc>
          <w:tcPr>
            <w:tcW w:w="4998"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hd w:val="clear" w:color="auto" w:fill="FFFFFF"/>
              <w:ind w:left="10"/>
              <w:rPr>
                <w:rFonts w:ascii="Times New Roman" w:hAnsi="Times New Roman" w:cs="Times New Roman"/>
                <w:spacing w:val="-2"/>
                <w:sz w:val="20"/>
                <w:szCs w:val="20"/>
              </w:rPr>
            </w:pPr>
            <w:r w:rsidRPr="001A3C9F">
              <w:rPr>
                <w:rFonts w:ascii="Times New Roman" w:hAnsi="Times New Roman" w:cs="Times New Roman"/>
                <w:spacing w:val="-2"/>
                <w:sz w:val="20"/>
                <w:szCs w:val="20"/>
              </w:rPr>
              <w:t>Подъезд</w:t>
            </w:r>
          </w:p>
        </w:tc>
        <w:tc>
          <w:tcPr>
            <w:tcW w:w="4608"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jc w:val="both"/>
              <w:rPr>
                <w:rFonts w:ascii="Times New Roman" w:hAnsi="Times New Roman" w:cs="Times New Roman"/>
                <w:sz w:val="20"/>
                <w:szCs w:val="20"/>
              </w:rPr>
            </w:pPr>
          </w:p>
        </w:tc>
      </w:tr>
      <w:tr w:rsidR="00AF5DDC" w:rsidRPr="001A3C9F" w:rsidTr="008E0559">
        <w:tc>
          <w:tcPr>
            <w:tcW w:w="4998"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hd w:val="clear" w:color="auto" w:fill="FFFFFF"/>
              <w:ind w:left="10"/>
              <w:rPr>
                <w:rFonts w:ascii="Times New Roman" w:hAnsi="Times New Roman" w:cs="Times New Roman"/>
                <w:sz w:val="20"/>
                <w:szCs w:val="20"/>
              </w:rPr>
            </w:pPr>
            <w:r w:rsidRPr="001A3C9F">
              <w:rPr>
                <w:rFonts w:ascii="Times New Roman" w:hAnsi="Times New Roman" w:cs="Times New Roman"/>
                <w:spacing w:val="-2"/>
                <w:sz w:val="20"/>
                <w:szCs w:val="20"/>
              </w:rPr>
              <w:t xml:space="preserve">Общая проектная площадь, </w:t>
            </w:r>
            <w:proofErr w:type="spellStart"/>
            <w:r w:rsidRPr="001A3C9F">
              <w:rPr>
                <w:rFonts w:ascii="Times New Roman" w:hAnsi="Times New Roman" w:cs="Times New Roman"/>
                <w:spacing w:val="-2"/>
                <w:sz w:val="20"/>
                <w:szCs w:val="20"/>
              </w:rPr>
              <w:t>кв.м</w:t>
            </w:r>
            <w:proofErr w:type="spellEnd"/>
          </w:p>
        </w:tc>
        <w:tc>
          <w:tcPr>
            <w:tcW w:w="4608"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jc w:val="both"/>
              <w:rPr>
                <w:rFonts w:ascii="Times New Roman" w:hAnsi="Times New Roman" w:cs="Times New Roman"/>
                <w:sz w:val="20"/>
                <w:szCs w:val="20"/>
              </w:rPr>
            </w:pPr>
          </w:p>
        </w:tc>
      </w:tr>
      <w:tr w:rsidR="00AF5DDC" w:rsidRPr="001A3C9F" w:rsidTr="008E0559">
        <w:tc>
          <w:tcPr>
            <w:tcW w:w="4998"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hd w:val="clear" w:color="auto" w:fill="FFFFFF"/>
              <w:rPr>
                <w:rFonts w:ascii="Times New Roman" w:hAnsi="Times New Roman" w:cs="Times New Roman"/>
                <w:sz w:val="20"/>
                <w:szCs w:val="20"/>
              </w:rPr>
            </w:pPr>
            <w:r w:rsidRPr="001A3C9F">
              <w:rPr>
                <w:rFonts w:ascii="Times New Roman" w:hAnsi="Times New Roman" w:cs="Times New Roman"/>
                <w:spacing w:val="-2"/>
                <w:sz w:val="20"/>
                <w:szCs w:val="20"/>
              </w:rPr>
              <w:t xml:space="preserve">Жилая проектная площадь, </w:t>
            </w:r>
            <w:proofErr w:type="spellStart"/>
            <w:r w:rsidRPr="001A3C9F">
              <w:rPr>
                <w:rFonts w:ascii="Times New Roman" w:hAnsi="Times New Roman" w:cs="Times New Roman"/>
                <w:spacing w:val="-2"/>
                <w:sz w:val="20"/>
                <w:szCs w:val="20"/>
              </w:rPr>
              <w:t>кв.м</w:t>
            </w:r>
            <w:proofErr w:type="spellEnd"/>
          </w:p>
        </w:tc>
        <w:tc>
          <w:tcPr>
            <w:tcW w:w="4608"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jc w:val="both"/>
              <w:rPr>
                <w:rFonts w:ascii="Times New Roman" w:hAnsi="Times New Roman" w:cs="Times New Roman"/>
                <w:sz w:val="20"/>
                <w:szCs w:val="20"/>
              </w:rPr>
            </w:pPr>
          </w:p>
        </w:tc>
      </w:tr>
      <w:tr w:rsidR="00AF5DDC" w:rsidRPr="001A3C9F" w:rsidTr="008E0559">
        <w:tc>
          <w:tcPr>
            <w:tcW w:w="4998"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hd w:val="clear" w:color="auto" w:fill="FFFFFF"/>
              <w:ind w:left="5"/>
              <w:rPr>
                <w:rFonts w:ascii="Times New Roman" w:hAnsi="Times New Roman" w:cs="Times New Roman"/>
                <w:sz w:val="20"/>
                <w:szCs w:val="20"/>
              </w:rPr>
            </w:pPr>
            <w:r w:rsidRPr="001A3C9F">
              <w:rPr>
                <w:rFonts w:ascii="Times New Roman" w:hAnsi="Times New Roman" w:cs="Times New Roman"/>
                <w:sz w:val="20"/>
                <w:szCs w:val="20"/>
              </w:rPr>
              <w:t>Площадь балкона (с коэффициентом 0,3)/лоджии (с коэффициентом 0,5)</w:t>
            </w:r>
          </w:p>
        </w:tc>
        <w:tc>
          <w:tcPr>
            <w:tcW w:w="4608"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jc w:val="both"/>
              <w:rPr>
                <w:rFonts w:ascii="Times New Roman" w:hAnsi="Times New Roman" w:cs="Times New Roman"/>
                <w:sz w:val="20"/>
                <w:szCs w:val="20"/>
              </w:rPr>
            </w:pPr>
          </w:p>
        </w:tc>
      </w:tr>
    </w:tbl>
    <w:p w:rsidR="00AF5DDC" w:rsidRPr="001A3C9F" w:rsidRDefault="00AF5DDC" w:rsidP="00AF5DDC">
      <w:pPr>
        <w:spacing w:after="0" w:line="240" w:lineRule="auto"/>
        <w:jc w:val="both"/>
        <w:rPr>
          <w:rFonts w:ascii="Times New Roman" w:hAnsi="Times New Roman" w:cs="Times New Roman"/>
          <w:sz w:val="20"/>
          <w:szCs w:val="20"/>
          <w:lang w:val="en-US"/>
        </w:rPr>
      </w:pPr>
    </w:p>
    <w:tbl>
      <w:tblPr>
        <w:tblW w:w="10173" w:type="dxa"/>
        <w:tblLook w:val="01E0" w:firstRow="1" w:lastRow="1" w:firstColumn="1" w:lastColumn="1" w:noHBand="0" w:noVBand="0"/>
      </w:tblPr>
      <w:tblGrid>
        <w:gridCol w:w="4968"/>
        <w:gridCol w:w="5205"/>
      </w:tblGrid>
      <w:tr w:rsidR="00AF5DDC" w:rsidRPr="00DE28F5" w:rsidTr="004D5B9F">
        <w:trPr>
          <w:trHeight w:val="4820"/>
        </w:trPr>
        <w:tc>
          <w:tcPr>
            <w:tcW w:w="4968" w:type="dxa"/>
          </w:tcPr>
          <w:p w:rsidR="00AF5DDC" w:rsidRPr="001A3C9F" w:rsidRDefault="00AF5DDC" w:rsidP="004D5B9F">
            <w:pPr>
              <w:spacing w:after="0" w:line="240" w:lineRule="auto"/>
              <w:jc w:val="both"/>
              <w:rPr>
                <w:rFonts w:ascii="Times New Roman" w:eastAsia="Times New Roman" w:hAnsi="Times New Roman" w:cs="Times New Roman"/>
                <w:b/>
                <w:sz w:val="20"/>
                <w:szCs w:val="20"/>
                <w:lang w:eastAsia="ru-RU"/>
              </w:rPr>
            </w:pPr>
            <w:bookmarkStart w:id="13" w:name="_GoBack"/>
            <w:r w:rsidRPr="001A3C9F">
              <w:rPr>
                <w:rFonts w:ascii="Times New Roman" w:eastAsia="Times New Roman" w:hAnsi="Times New Roman" w:cs="Times New Roman"/>
                <w:b/>
                <w:sz w:val="20"/>
                <w:szCs w:val="20"/>
                <w:lang w:eastAsia="ru-RU"/>
              </w:rPr>
              <w:lastRenderedPageBreak/>
              <w:t>Застройщик</w:t>
            </w:r>
          </w:p>
          <w:p w:rsidR="00AF5DDC" w:rsidRPr="001A3C9F" w:rsidRDefault="00AF5DDC" w:rsidP="004D5B9F">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
                <w:color w:val="000000"/>
                <w:sz w:val="20"/>
                <w:szCs w:val="20"/>
                <w:lang w:eastAsia="ru-RU"/>
              </w:rPr>
              <w:t>Общество с ограниченной ответственностью «СПЕ</w:t>
            </w:r>
            <w:r w:rsidR="004D5B9F" w:rsidRPr="001A3C9F">
              <w:rPr>
                <w:rFonts w:ascii="Times New Roman" w:eastAsia="Times New Roman" w:hAnsi="Times New Roman" w:cs="Times New Roman"/>
                <w:b/>
                <w:color w:val="000000"/>
                <w:sz w:val="20"/>
                <w:szCs w:val="20"/>
                <w:lang w:eastAsia="ru-RU"/>
              </w:rPr>
              <w:t>ЦИАЛИЗИРОВАННЫЙ ЗАСТРОЙЩИК ДСК 1</w:t>
            </w:r>
            <w:r w:rsidRPr="001A3C9F">
              <w:rPr>
                <w:rFonts w:ascii="Times New Roman" w:eastAsia="Times New Roman" w:hAnsi="Times New Roman" w:cs="Times New Roman"/>
                <w:b/>
                <w:color w:val="000000"/>
                <w:sz w:val="20"/>
                <w:szCs w:val="20"/>
                <w:lang w:eastAsia="ru-RU"/>
              </w:rPr>
              <w:t xml:space="preserve">» </w:t>
            </w:r>
            <w:r w:rsidRPr="001A3C9F">
              <w:rPr>
                <w:rFonts w:ascii="Times New Roman" w:eastAsia="Times New Roman" w:hAnsi="Times New Roman" w:cs="Times New Roman"/>
                <w:color w:val="000000"/>
                <w:sz w:val="20"/>
                <w:szCs w:val="20"/>
                <w:lang w:eastAsia="ru-RU"/>
              </w:rPr>
              <w:t>Крат</w:t>
            </w:r>
            <w:r w:rsidR="004D5B9F" w:rsidRPr="001A3C9F">
              <w:rPr>
                <w:rFonts w:ascii="Times New Roman" w:eastAsia="Times New Roman" w:hAnsi="Times New Roman" w:cs="Times New Roman"/>
                <w:color w:val="000000"/>
                <w:sz w:val="20"/>
                <w:szCs w:val="20"/>
                <w:lang w:eastAsia="ru-RU"/>
              </w:rPr>
              <w:t>кое наименование: ООО «СПЗ ДСК 1</w:t>
            </w:r>
            <w:r w:rsidRPr="001A3C9F">
              <w:rPr>
                <w:rFonts w:ascii="Times New Roman" w:eastAsia="Times New Roman" w:hAnsi="Times New Roman" w:cs="Times New Roman"/>
                <w:color w:val="000000"/>
                <w:sz w:val="20"/>
                <w:szCs w:val="20"/>
                <w:lang w:eastAsia="ru-RU"/>
              </w:rPr>
              <w:t xml:space="preserve">» </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677007 г"/>
              </w:smartTagPr>
              <w:r w:rsidRPr="001A3C9F">
                <w:rPr>
                  <w:rFonts w:ascii="Times New Roman" w:eastAsia="Times New Roman" w:hAnsi="Times New Roman" w:cs="Times New Roman"/>
                  <w:color w:val="000000"/>
                  <w:sz w:val="20"/>
                  <w:szCs w:val="20"/>
                  <w:lang w:eastAsia="ru-RU"/>
                </w:rPr>
                <w:t>677007 г</w:t>
              </w:r>
            </w:smartTag>
            <w:r w:rsidRPr="001A3C9F">
              <w:rPr>
                <w:rFonts w:ascii="Times New Roman" w:eastAsia="Times New Roman" w:hAnsi="Times New Roman" w:cs="Times New Roman"/>
                <w:color w:val="000000"/>
                <w:sz w:val="20"/>
                <w:szCs w:val="20"/>
                <w:lang w:eastAsia="ru-RU"/>
              </w:rPr>
              <w:t>. Якутск  Шоссе Покровское 6 км,</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color w:val="000000"/>
                <w:sz w:val="20"/>
                <w:szCs w:val="20"/>
                <w:lang w:eastAsia="ru-RU"/>
              </w:rPr>
              <w:t>т. 33-13-16 ф. 33-13-19</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1A3C9F">
              <w:rPr>
                <w:rFonts w:ascii="Times New Roman" w:eastAsia="Times New Roman" w:hAnsi="Times New Roman" w:cs="Times New Roman"/>
                <w:color w:val="000000"/>
                <w:sz w:val="20"/>
                <w:szCs w:val="20"/>
                <w:lang w:eastAsia="ru-RU"/>
              </w:rPr>
              <w:t>эл.адрес</w:t>
            </w:r>
            <w:proofErr w:type="spellEnd"/>
            <w:r w:rsidRPr="001A3C9F">
              <w:rPr>
                <w:rFonts w:ascii="Times New Roman" w:eastAsia="Times New Roman" w:hAnsi="Times New Roman" w:cs="Times New Roman"/>
                <w:color w:val="000000"/>
                <w:sz w:val="20"/>
                <w:szCs w:val="20"/>
                <w:lang w:eastAsia="ru-RU"/>
              </w:rPr>
              <w:t xml:space="preserve"> </w:t>
            </w:r>
            <w:proofErr w:type="spellStart"/>
            <w:r w:rsidRPr="001A3C9F">
              <w:rPr>
                <w:rFonts w:ascii="Times New Roman" w:eastAsia="Times New Roman" w:hAnsi="Times New Roman" w:cs="Times New Roman"/>
                <w:color w:val="000000"/>
                <w:sz w:val="20"/>
                <w:szCs w:val="20"/>
                <w:lang w:val="en-US" w:eastAsia="ru-RU"/>
              </w:rPr>
              <w:t>dsk</w:t>
            </w:r>
            <w:proofErr w:type="spellEnd"/>
            <w:r w:rsidRPr="001A3C9F">
              <w:rPr>
                <w:rFonts w:ascii="Times New Roman" w:eastAsia="Times New Roman" w:hAnsi="Times New Roman" w:cs="Times New Roman"/>
                <w:color w:val="000000"/>
                <w:sz w:val="20"/>
                <w:szCs w:val="20"/>
                <w:lang w:eastAsia="ru-RU"/>
              </w:rPr>
              <w:t>_</w:t>
            </w:r>
            <w:proofErr w:type="spellStart"/>
            <w:r w:rsidRPr="001A3C9F">
              <w:rPr>
                <w:rFonts w:ascii="Times New Roman" w:eastAsia="Times New Roman" w:hAnsi="Times New Roman" w:cs="Times New Roman"/>
                <w:color w:val="000000"/>
                <w:sz w:val="20"/>
                <w:szCs w:val="20"/>
                <w:lang w:val="en-US" w:eastAsia="ru-RU"/>
              </w:rPr>
              <w:t>yakutsk</w:t>
            </w:r>
            <w:proofErr w:type="spellEnd"/>
            <w:r w:rsidRPr="001A3C9F">
              <w:rPr>
                <w:rFonts w:ascii="Times New Roman" w:eastAsia="Times New Roman" w:hAnsi="Times New Roman" w:cs="Times New Roman"/>
                <w:color w:val="000000"/>
                <w:sz w:val="20"/>
                <w:szCs w:val="20"/>
                <w:lang w:eastAsia="ru-RU"/>
              </w:rPr>
              <w:t>@</w:t>
            </w:r>
            <w:r w:rsidRPr="001A3C9F">
              <w:rPr>
                <w:rFonts w:ascii="Times New Roman" w:eastAsia="Times New Roman" w:hAnsi="Times New Roman" w:cs="Times New Roman"/>
                <w:color w:val="000000"/>
                <w:sz w:val="20"/>
                <w:szCs w:val="20"/>
                <w:lang w:val="en-US" w:eastAsia="ru-RU"/>
              </w:rPr>
              <w:t>mail</w:t>
            </w:r>
            <w:r w:rsidRPr="001A3C9F">
              <w:rPr>
                <w:rFonts w:ascii="Times New Roman" w:eastAsia="Times New Roman" w:hAnsi="Times New Roman" w:cs="Times New Roman"/>
                <w:color w:val="000000"/>
                <w:sz w:val="20"/>
                <w:szCs w:val="20"/>
                <w:lang w:eastAsia="ru-RU"/>
              </w:rPr>
              <w:t>.</w:t>
            </w:r>
            <w:proofErr w:type="spellStart"/>
            <w:r w:rsidRPr="001A3C9F">
              <w:rPr>
                <w:rFonts w:ascii="Times New Roman" w:eastAsia="Times New Roman" w:hAnsi="Times New Roman" w:cs="Times New Roman"/>
                <w:color w:val="000000"/>
                <w:sz w:val="20"/>
                <w:szCs w:val="20"/>
                <w:lang w:val="en-US" w:eastAsia="ru-RU"/>
              </w:rPr>
              <w:t>ru</w:t>
            </w:r>
            <w:proofErr w:type="spellEnd"/>
          </w:p>
          <w:p w:rsidR="004D5B9F" w:rsidRPr="001A3C9F" w:rsidRDefault="004D5B9F" w:rsidP="004D5B9F">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Cs/>
                <w:color w:val="000000"/>
                <w:sz w:val="20"/>
                <w:szCs w:val="20"/>
                <w:lang w:eastAsia="ru-RU"/>
              </w:rPr>
              <w:t>ИНН</w:t>
            </w:r>
            <w:r w:rsidRPr="001A3C9F">
              <w:rPr>
                <w:rFonts w:ascii="Times New Roman" w:eastAsia="Times New Roman" w:hAnsi="Times New Roman" w:cs="Times New Roman"/>
                <w:color w:val="000000"/>
                <w:sz w:val="20"/>
                <w:szCs w:val="20"/>
                <w:lang w:eastAsia="ru-RU"/>
              </w:rPr>
              <w:t xml:space="preserve"> 1435342996  КПП 143501001</w:t>
            </w:r>
          </w:p>
          <w:p w:rsidR="004D5B9F" w:rsidRPr="001A3C9F" w:rsidRDefault="004D5B9F"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Cs/>
                <w:color w:val="000000"/>
                <w:sz w:val="20"/>
                <w:szCs w:val="20"/>
                <w:lang w:eastAsia="ru-RU"/>
              </w:rPr>
              <w:t>ОГРН  1191447008147</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1A3C9F">
              <w:rPr>
                <w:rFonts w:ascii="Times New Roman" w:eastAsia="Times New Roman" w:hAnsi="Times New Roman" w:cs="Times New Roman"/>
                <w:b/>
                <w:bCs/>
                <w:color w:val="000000"/>
                <w:sz w:val="20"/>
                <w:szCs w:val="20"/>
                <w:lang w:eastAsia="ru-RU"/>
              </w:rPr>
              <w:tab/>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1A3C9F">
              <w:rPr>
                <w:rFonts w:ascii="Times New Roman" w:eastAsia="Times New Roman" w:hAnsi="Times New Roman" w:cs="Times New Roman"/>
                <w:b/>
                <w:color w:val="000000"/>
                <w:sz w:val="20"/>
                <w:szCs w:val="20"/>
                <w:lang w:eastAsia="ru-RU"/>
              </w:rPr>
              <w:t>Директор</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roofErr w:type="spellStart"/>
            <w:r w:rsidRPr="001A3C9F">
              <w:rPr>
                <w:rFonts w:ascii="Times New Roman" w:eastAsia="Times New Roman" w:hAnsi="Times New Roman" w:cs="Times New Roman"/>
                <w:b/>
                <w:color w:val="000000"/>
                <w:sz w:val="20"/>
                <w:szCs w:val="20"/>
                <w:lang w:eastAsia="ru-RU"/>
              </w:rPr>
              <w:t>Дереповский</w:t>
            </w:r>
            <w:proofErr w:type="spellEnd"/>
            <w:r w:rsidRPr="001A3C9F">
              <w:rPr>
                <w:rFonts w:ascii="Times New Roman" w:eastAsia="Times New Roman" w:hAnsi="Times New Roman" w:cs="Times New Roman"/>
                <w:b/>
                <w:color w:val="000000"/>
                <w:sz w:val="20"/>
                <w:szCs w:val="20"/>
                <w:lang w:eastAsia="ru-RU"/>
              </w:rPr>
              <w:t xml:space="preserve"> А.С. ______________________</w:t>
            </w: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tc>
        <w:tc>
          <w:tcPr>
            <w:tcW w:w="5205" w:type="dxa"/>
          </w:tcPr>
          <w:p w:rsidR="00DE70D3" w:rsidRPr="001A3C9F" w:rsidRDefault="00DE70D3" w:rsidP="00DE70D3">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1A3C9F">
              <w:rPr>
                <w:rFonts w:ascii="Times New Roman" w:eastAsia="Times New Roman" w:hAnsi="Times New Roman" w:cs="Times New Roman"/>
                <w:b/>
                <w:color w:val="000000"/>
                <w:sz w:val="20"/>
                <w:szCs w:val="20"/>
                <w:lang w:eastAsia="ru-RU"/>
              </w:rPr>
              <w:t>Дольщик</w:t>
            </w:r>
          </w:p>
          <w:p w:rsidR="00DE70D3" w:rsidRPr="001A3C9F" w:rsidRDefault="00DE70D3" w:rsidP="00DE70D3">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
                <w:color w:val="000000"/>
                <w:sz w:val="20"/>
                <w:szCs w:val="20"/>
                <w:lang w:eastAsia="ru-RU"/>
              </w:rPr>
              <w:t xml:space="preserve">Гражданин(ка) </w:t>
            </w:r>
            <w:r>
              <w:rPr>
                <w:rFonts w:ascii="Times New Roman" w:hAnsi="Times New Roman" w:cs="Times New Roman"/>
                <w:b/>
                <w:sz w:val="20"/>
                <w:szCs w:val="20"/>
              </w:rPr>
              <w:t>__________________</w:t>
            </w:r>
            <w:proofErr w:type="gramStart"/>
            <w:r>
              <w:rPr>
                <w:rFonts w:ascii="Times New Roman" w:hAnsi="Times New Roman" w:cs="Times New Roman"/>
                <w:b/>
                <w:sz w:val="20"/>
                <w:szCs w:val="20"/>
              </w:rPr>
              <w:t>_</w:t>
            </w:r>
            <w:r w:rsidRPr="001A3C9F">
              <w:rPr>
                <w:rFonts w:ascii="Times New Roman" w:hAnsi="Times New Roman" w:cs="Times New Roman"/>
                <w:b/>
                <w:sz w:val="20"/>
                <w:szCs w:val="20"/>
              </w:rPr>
              <w:t xml:space="preserve">,  </w:t>
            </w:r>
            <w:r>
              <w:rPr>
                <w:rFonts w:ascii="Times New Roman" w:hAnsi="Times New Roman" w:cs="Times New Roman"/>
                <w:sz w:val="20"/>
                <w:szCs w:val="20"/>
              </w:rPr>
              <w:t>03.07.1987</w:t>
            </w:r>
            <w:proofErr w:type="gramEnd"/>
            <w:r w:rsidRPr="001A3C9F">
              <w:rPr>
                <w:rFonts w:ascii="Times New Roman" w:hAnsi="Times New Roman" w:cs="Times New Roman"/>
                <w:sz w:val="20"/>
                <w:szCs w:val="20"/>
              </w:rPr>
              <w:t xml:space="preserve"> г. рождения, место рождения: </w:t>
            </w:r>
            <w:proofErr w:type="spellStart"/>
            <w:r>
              <w:rPr>
                <w:rFonts w:ascii="Times New Roman" w:hAnsi="Times New Roman" w:cs="Times New Roman"/>
                <w:sz w:val="20"/>
                <w:szCs w:val="20"/>
              </w:rPr>
              <w:t>гор.Якутск</w:t>
            </w:r>
            <w:proofErr w:type="spellEnd"/>
            <w:r>
              <w:rPr>
                <w:rFonts w:ascii="Times New Roman" w:hAnsi="Times New Roman" w:cs="Times New Roman"/>
                <w:sz w:val="20"/>
                <w:szCs w:val="20"/>
              </w:rPr>
              <w:t xml:space="preserve"> Якутской АССР</w:t>
            </w:r>
            <w:r w:rsidRPr="001A3C9F">
              <w:rPr>
                <w:rFonts w:ascii="Times New Roman" w:hAnsi="Times New Roman" w:cs="Times New Roman"/>
                <w:sz w:val="20"/>
                <w:szCs w:val="20"/>
              </w:rPr>
              <w:t xml:space="preserve">, паспорт серия </w:t>
            </w:r>
            <w:r>
              <w:rPr>
                <w:rFonts w:ascii="Times New Roman" w:hAnsi="Times New Roman" w:cs="Times New Roman"/>
                <w:sz w:val="20"/>
                <w:szCs w:val="20"/>
              </w:rPr>
              <w:t>____________</w:t>
            </w:r>
            <w:r w:rsidRPr="001A3C9F">
              <w:rPr>
                <w:rFonts w:ascii="Times New Roman" w:hAnsi="Times New Roman" w:cs="Times New Roman"/>
                <w:sz w:val="20"/>
                <w:szCs w:val="20"/>
              </w:rPr>
              <w:t xml:space="preserve"> выдан: </w:t>
            </w:r>
            <w:r>
              <w:rPr>
                <w:rFonts w:ascii="Times New Roman" w:hAnsi="Times New Roman" w:cs="Times New Roman"/>
                <w:sz w:val="20"/>
                <w:szCs w:val="20"/>
              </w:rPr>
              <w:t>ТП УФМС России по РС(Я) ________________</w:t>
            </w:r>
            <w:r w:rsidRPr="001A3C9F">
              <w:rPr>
                <w:rFonts w:ascii="Times New Roman" w:hAnsi="Times New Roman" w:cs="Times New Roman"/>
                <w:sz w:val="20"/>
                <w:szCs w:val="20"/>
              </w:rPr>
              <w:t xml:space="preserve"> г., код подразделения </w:t>
            </w:r>
            <w:r>
              <w:rPr>
                <w:rFonts w:ascii="Times New Roman" w:hAnsi="Times New Roman" w:cs="Times New Roman"/>
                <w:sz w:val="20"/>
                <w:szCs w:val="20"/>
              </w:rPr>
              <w:t>____________</w:t>
            </w:r>
            <w:r w:rsidRPr="001A3C9F">
              <w:rPr>
                <w:rFonts w:ascii="Times New Roman" w:hAnsi="Times New Roman" w:cs="Times New Roman"/>
                <w:sz w:val="20"/>
                <w:szCs w:val="20"/>
              </w:rPr>
              <w:t>, зарегистрирован по адресу</w:t>
            </w:r>
            <w:r>
              <w:rPr>
                <w:rFonts w:ascii="Times New Roman" w:hAnsi="Times New Roman" w:cs="Times New Roman"/>
                <w:sz w:val="20"/>
                <w:szCs w:val="20"/>
              </w:rPr>
              <w:t>_________________</w:t>
            </w:r>
            <w:r w:rsidRPr="00C17267">
              <w:rPr>
                <w:rFonts w:ascii="Times New Roman" w:hAnsi="Times New Roman" w:cs="Times New Roman"/>
                <w:sz w:val="20"/>
                <w:szCs w:val="20"/>
              </w:rPr>
              <w:t xml:space="preserve">, </w:t>
            </w:r>
            <w:r w:rsidRPr="005F657B">
              <w:rPr>
                <w:rFonts w:ascii="Times New Roman" w:hAnsi="Times New Roman" w:cs="Times New Roman"/>
                <w:sz w:val="20"/>
                <w:szCs w:val="20"/>
              </w:rPr>
              <w:t>СНИЛС</w:t>
            </w:r>
            <w:r w:rsidRPr="00C17267">
              <w:rPr>
                <w:rFonts w:ascii="Times New Roman" w:hAnsi="Times New Roman" w:cs="Times New Roman"/>
                <w:sz w:val="20"/>
                <w:szCs w:val="20"/>
              </w:rPr>
              <w:t xml:space="preserve">: </w:t>
            </w:r>
            <w:r>
              <w:rPr>
                <w:rFonts w:ascii="Times New Roman" w:hAnsi="Times New Roman" w:cs="Times New Roman"/>
                <w:sz w:val="20"/>
                <w:szCs w:val="20"/>
              </w:rPr>
              <w:t>________________</w:t>
            </w:r>
          </w:p>
          <w:p w:rsidR="00AF5DDC" w:rsidRPr="00DE28F5" w:rsidRDefault="00AF5DDC" w:rsidP="00795420">
            <w:pPr>
              <w:spacing w:after="0" w:line="240" w:lineRule="auto"/>
              <w:jc w:val="both"/>
              <w:rPr>
                <w:rFonts w:ascii="Times New Roman" w:eastAsia="Times New Roman" w:hAnsi="Times New Roman" w:cs="Times New Roman"/>
                <w:sz w:val="20"/>
                <w:szCs w:val="20"/>
                <w:lang w:eastAsia="ru-RU"/>
              </w:rPr>
            </w:pPr>
          </w:p>
        </w:tc>
      </w:tr>
      <w:bookmarkEnd w:id="13"/>
    </w:tbl>
    <w:p w:rsidR="00E7161B" w:rsidRDefault="00E7161B"/>
    <w:sectPr w:rsidR="00E7161B" w:rsidSect="004D5B9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F64" w:rsidRDefault="005E6F64" w:rsidP="00732822">
      <w:pPr>
        <w:spacing w:after="0" w:line="240" w:lineRule="auto"/>
      </w:pPr>
      <w:r>
        <w:separator/>
      </w:r>
    </w:p>
  </w:endnote>
  <w:endnote w:type="continuationSeparator" w:id="0">
    <w:p w:rsidR="005E6F64" w:rsidRDefault="005E6F64" w:rsidP="0073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2" w:rsidRDefault="0073282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2" w:rsidRDefault="0073282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2" w:rsidRDefault="007328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F64" w:rsidRDefault="005E6F64" w:rsidP="00732822">
      <w:pPr>
        <w:spacing w:after="0" w:line="240" w:lineRule="auto"/>
      </w:pPr>
      <w:r>
        <w:separator/>
      </w:r>
    </w:p>
  </w:footnote>
  <w:footnote w:type="continuationSeparator" w:id="0">
    <w:p w:rsidR="005E6F64" w:rsidRDefault="005E6F64" w:rsidP="00732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2" w:rsidRDefault="0073282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2" w:rsidRDefault="0073282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2" w:rsidRDefault="007328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A781E"/>
    <w:multiLevelType w:val="hybridMultilevel"/>
    <w:tmpl w:val="B8820B9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035205DC"/>
    <w:multiLevelType w:val="hybridMultilevel"/>
    <w:tmpl w:val="F3D0FAFA"/>
    <w:lvl w:ilvl="0" w:tplc="04190001">
      <w:start w:val="1"/>
      <w:numFmt w:val="bullet"/>
      <w:lvlText w:val=""/>
      <w:lvlJc w:val="left"/>
      <w:pPr>
        <w:ind w:left="7094" w:hanging="360"/>
      </w:pPr>
      <w:rPr>
        <w:rFonts w:ascii="Symbol" w:hAnsi="Symbol" w:hint="default"/>
      </w:rPr>
    </w:lvl>
    <w:lvl w:ilvl="1" w:tplc="04190003" w:tentative="1">
      <w:start w:val="1"/>
      <w:numFmt w:val="bullet"/>
      <w:lvlText w:val="o"/>
      <w:lvlJc w:val="left"/>
      <w:pPr>
        <w:ind w:left="7814" w:hanging="360"/>
      </w:pPr>
      <w:rPr>
        <w:rFonts w:ascii="Courier New" w:hAnsi="Courier New" w:cs="Courier New" w:hint="default"/>
      </w:rPr>
    </w:lvl>
    <w:lvl w:ilvl="2" w:tplc="04190005" w:tentative="1">
      <w:start w:val="1"/>
      <w:numFmt w:val="bullet"/>
      <w:lvlText w:val=""/>
      <w:lvlJc w:val="left"/>
      <w:pPr>
        <w:ind w:left="8534" w:hanging="360"/>
      </w:pPr>
      <w:rPr>
        <w:rFonts w:ascii="Wingdings" w:hAnsi="Wingdings" w:hint="default"/>
      </w:rPr>
    </w:lvl>
    <w:lvl w:ilvl="3" w:tplc="04190001" w:tentative="1">
      <w:start w:val="1"/>
      <w:numFmt w:val="bullet"/>
      <w:lvlText w:val=""/>
      <w:lvlJc w:val="left"/>
      <w:pPr>
        <w:ind w:left="9254" w:hanging="360"/>
      </w:pPr>
      <w:rPr>
        <w:rFonts w:ascii="Symbol" w:hAnsi="Symbol" w:hint="default"/>
      </w:rPr>
    </w:lvl>
    <w:lvl w:ilvl="4" w:tplc="04190003" w:tentative="1">
      <w:start w:val="1"/>
      <w:numFmt w:val="bullet"/>
      <w:lvlText w:val="o"/>
      <w:lvlJc w:val="left"/>
      <w:pPr>
        <w:ind w:left="9974" w:hanging="360"/>
      </w:pPr>
      <w:rPr>
        <w:rFonts w:ascii="Courier New" w:hAnsi="Courier New" w:cs="Courier New" w:hint="default"/>
      </w:rPr>
    </w:lvl>
    <w:lvl w:ilvl="5" w:tplc="04190005" w:tentative="1">
      <w:start w:val="1"/>
      <w:numFmt w:val="bullet"/>
      <w:lvlText w:val=""/>
      <w:lvlJc w:val="left"/>
      <w:pPr>
        <w:ind w:left="10694" w:hanging="360"/>
      </w:pPr>
      <w:rPr>
        <w:rFonts w:ascii="Wingdings" w:hAnsi="Wingdings" w:hint="default"/>
      </w:rPr>
    </w:lvl>
    <w:lvl w:ilvl="6" w:tplc="04190001" w:tentative="1">
      <w:start w:val="1"/>
      <w:numFmt w:val="bullet"/>
      <w:lvlText w:val=""/>
      <w:lvlJc w:val="left"/>
      <w:pPr>
        <w:ind w:left="11414" w:hanging="360"/>
      </w:pPr>
      <w:rPr>
        <w:rFonts w:ascii="Symbol" w:hAnsi="Symbol" w:hint="default"/>
      </w:rPr>
    </w:lvl>
    <w:lvl w:ilvl="7" w:tplc="04190003" w:tentative="1">
      <w:start w:val="1"/>
      <w:numFmt w:val="bullet"/>
      <w:lvlText w:val="o"/>
      <w:lvlJc w:val="left"/>
      <w:pPr>
        <w:ind w:left="12134" w:hanging="360"/>
      </w:pPr>
      <w:rPr>
        <w:rFonts w:ascii="Courier New" w:hAnsi="Courier New" w:cs="Courier New" w:hint="default"/>
      </w:rPr>
    </w:lvl>
    <w:lvl w:ilvl="8" w:tplc="04190005" w:tentative="1">
      <w:start w:val="1"/>
      <w:numFmt w:val="bullet"/>
      <w:lvlText w:val=""/>
      <w:lvlJc w:val="left"/>
      <w:pPr>
        <w:ind w:left="12854" w:hanging="360"/>
      </w:pPr>
      <w:rPr>
        <w:rFonts w:ascii="Wingdings" w:hAnsi="Wingdings" w:hint="default"/>
      </w:rPr>
    </w:lvl>
  </w:abstractNum>
  <w:abstractNum w:abstractNumId="3" w15:restartNumberingAfterBreak="0">
    <w:nsid w:val="0AF20FE9"/>
    <w:multiLevelType w:val="hybridMultilevel"/>
    <w:tmpl w:val="18F8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1727A7"/>
    <w:multiLevelType w:val="hybridMultilevel"/>
    <w:tmpl w:val="B7A6C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3B5013C"/>
    <w:multiLevelType w:val="hybridMultilevel"/>
    <w:tmpl w:val="1926351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15:restartNumberingAfterBreak="0">
    <w:nsid w:val="70A94589"/>
    <w:multiLevelType w:val="hybridMultilevel"/>
    <w:tmpl w:val="DCECE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98453E"/>
    <w:multiLevelType w:val="hybridMultilevel"/>
    <w:tmpl w:val="26C0134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AF"/>
    <w:rsid w:val="00027BE9"/>
    <w:rsid w:val="000E0745"/>
    <w:rsid w:val="001A3C9F"/>
    <w:rsid w:val="001D0BB7"/>
    <w:rsid w:val="001F4E90"/>
    <w:rsid w:val="002C6BC3"/>
    <w:rsid w:val="00440A80"/>
    <w:rsid w:val="00442FA3"/>
    <w:rsid w:val="004D5B9F"/>
    <w:rsid w:val="005512C7"/>
    <w:rsid w:val="005843DE"/>
    <w:rsid w:val="005E6F64"/>
    <w:rsid w:val="005E744E"/>
    <w:rsid w:val="00616FDD"/>
    <w:rsid w:val="0065441A"/>
    <w:rsid w:val="006D1D3F"/>
    <w:rsid w:val="007176D5"/>
    <w:rsid w:val="00732822"/>
    <w:rsid w:val="00795420"/>
    <w:rsid w:val="007A1A1B"/>
    <w:rsid w:val="007D0DC9"/>
    <w:rsid w:val="00800D6F"/>
    <w:rsid w:val="00872439"/>
    <w:rsid w:val="008A5F57"/>
    <w:rsid w:val="008E0559"/>
    <w:rsid w:val="00942AB3"/>
    <w:rsid w:val="009D56B6"/>
    <w:rsid w:val="00AF5DDC"/>
    <w:rsid w:val="00C54593"/>
    <w:rsid w:val="00DC52EA"/>
    <w:rsid w:val="00DE70D3"/>
    <w:rsid w:val="00DF7C8D"/>
    <w:rsid w:val="00E7161B"/>
    <w:rsid w:val="00EA62C1"/>
    <w:rsid w:val="00F01D88"/>
    <w:rsid w:val="00F464A4"/>
    <w:rsid w:val="00F75A5C"/>
    <w:rsid w:val="00F83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7ADF0E-32D1-4872-8DCF-BF1850E0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DDC"/>
    <w:pPr>
      <w:ind w:left="720"/>
      <w:contextualSpacing/>
    </w:pPr>
  </w:style>
  <w:style w:type="character" w:styleId="a4">
    <w:name w:val="Strong"/>
    <w:qFormat/>
    <w:rsid w:val="00AF5DDC"/>
    <w:rPr>
      <w:b w:val="0"/>
      <w:bCs w:val="0"/>
      <w:color w:val="2F4F80"/>
    </w:rPr>
  </w:style>
  <w:style w:type="table" w:styleId="a5">
    <w:name w:val="Table Grid"/>
    <w:basedOn w:val="a1"/>
    <w:uiPriority w:val="59"/>
    <w:rsid w:val="00AF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AF5DDC"/>
    <w:rPr>
      <w:color w:val="0000FF"/>
      <w:u w:val="single"/>
    </w:rPr>
  </w:style>
  <w:style w:type="paragraph" w:styleId="a7">
    <w:name w:val="header"/>
    <w:basedOn w:val="a"/>
    <w:link w:val="a8"/>
    <w:uiPriority w:val="99"/>
    <w:unhideWhenUsed/>
    <w:rsid w:val="007328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2822"/>
  </w:style>
  <w:style w:type="paragraph" w:styleId="a9">
    <w:name w:val="footer"/>
    <w:basedOn w:val="a"/>
    <w:link w:val="aa"/>
    <w:uiPriority w:val="99"/>
    <w:unhideWhenUsed/>
    <w:rsid w:val="007328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7774">
      <w:bodyDiv w:val="1"/>
      <w:marLeft w:val="0"/>
      <w:marRight w:val="0"/>
      <w:marTop w:val="0"/>
      <w:marBottom w:val="0"/>
      <w:divBdr>
        <w:top w:val="none" w:sz="0" w:space="0" w:color="auto"/>
        <w:left w:val="none" w:sz="0" w:space="0" w:color="auto"/>
        <w:bottom w:val="none" w:sz="0" w:space="0" w:color="auto"/>
        <w:right w:val="none" w:sz="0" w:space="0" w:color="auto"/>
      </w:divBdr>
    </w:div>
    <w:div w:id="377975531">
      <w:bodyDiv w:val="1"/>
      <w:marLeft w:val="0"/>
      <w:marRight w:val="0"/>
      <w:marTop w:val="0"/>
      <w:marBottom w:val="0"/>
      <w:divBdr>
        <w:top w:val="none" w:sz="0" w:space="0" w:color="auto"/>
        <w:left w:val="none" w:sz="0" w:space="0" w:color="auto"/>
        <w:bottom w:val="none" w:sz="0" w:space="0" w:color="auto"/>
        <w:right w:val="none" w:sz="0" w:space="0" w:color="auto"/>
      </w:divBdr>
    </w:div>
    <w:div w:id="688071534">
      <w:bodyDiv w:val="1"/>
      <w:marLeft w:val="0"/>
      <w:marRight w:val="0"/>
      <w:marTop w:val="0"/>
      <w:marBottom w:val="0"/>
      <w:divBdr>
        <w:top w:val="none" w:sz="0" w:space="0" w:color="auto"/>
        <w:left w:val="none" w:sz="0" w:space="0" w:color="auto"/>
        <w:bottom w:val="none" w:sz="0" w:space="0" w:color="auto"/>
        <w:right w:val="none" w:sz="0" w:space="0" w:color="auto"/>
      </w:divBdr>
    </w:div>
    <w:div w:id="999692641">
      <w:bodyDiv w:val="1"/>
      <w:marLeft w:val="0"/>
      <w:marRight w:val="0"/>
      <w:marTop w:val="0"/>
      <w:marBottom w:val="0"/>
      <w:divBdr>
        <w:top w:val="none" w:sz="0" w:space="0" w:color="auto"/>
        <w:left w:val="none" w:sz="0" w:space="0" w:color="auto"/>
        <w:bottom w:val="none" w:sz="0" w:space="0" w:color="auto"/>
        <w:right w:val="none" w:sz="0" w:space="0" w:color="auto"/>
      </w:divBdr>
    </w:div>
    <w:div w:id="1327591110">
      <w:bodyDiv w:val="1"/>
      <w:marLeft w:val="0"/>
      <w:marRight w:val="0"/>
      <w:marTop w:val="0"/>
      <w:marBottom w:val="0"/>
      <w:divBdr>
        <w:top w:val="none" w:sz="0" w:space="0" w:color="auto"/>
        <w:left w:val="none" w:sz="0" w:space="0" w:color="auto"/>
        <w:bottom w:val="none" w:sz="0" w:space="0" w:color="auto"/>
        <w:right w:val="none" w:sz="0" w:space="0" w:color="auto"/>
      </w:divBdr>
    </w:div>
    <w:div w:id="1362167835">
      <w:bodyDiv w:val="1"/>
      <w:marLeft w:val="0"/>
      <w:marRight w:val="0"/>
      <w:marTop w:val="0"/>
      <w:marBottom w:val="0"/>
      <w:divBdr>
        <w:top w:val="none" w:sz="0" w:space="0" w:color="auto"/>
        <w:left w:val="none" w:sz="0" w:space="0" w:color="auto"/>
        <w:bottom w:val="none" w:sz="0" w:space="0" w:color="auto"/>
        <w:right w:val="none" w:sz="0" w:space="0" w:color="auto"/>
      </w:divBdr>
    </w:div>
    <w:div w:id="19546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scrow_Sberbank@sberbank.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8933</Words>
  <Characters>50920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2022-01-31T04:50:00Z</dcterms:created>
  <dcterms:modified xsi:type="dcterms:W3CDTF">2022-01-31T04:50:00Z</dcterms:modified>
</cp:coreProperties>
</file>